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AB" w:rsidRDefault="00BE7737">
      <w:pPr>
        <w:rPr>
          <w:lang w:val="en-IN"/>
        </w:rPr>
      </w:pPr>
      <w:r>
        <w:rPr>
          <w:lang w:val="en-IN"/>
        </w:rPr>
        <w:t>1.</w:t>
      </w:r>
    </w:p>
    <w:tbl>
      <w:tblPr>
        <w:tblStyle w:val="TableGrid"/>
        <w:tblW w:w="0" w:type="auto"/>
        <w:tblLook w:val="04A0"/>
      </w:tblPr>
      <w:tblGrid>
        <w:gridCol w:w="3426"/>
        <w:gridCol w:w="2673"/>
        <w:gridCol w:w="3477"/>
      </w:tblGrid>
      <w:tr w:rsidR="00BE7737" w:rsidTr="00B46CA1">
        <w:tc>
          <w:tcPr>
            <w:tcW w:w="3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737" w:rsidRDefault="00BE7737" w:rsidP="00B46CA1">
            <w:r>
              <w:rPr>
                <w:noProof/>
              </w:rPr>
              <w:drawing>
                <wp:inline distT="0" distB="0" distL="0" distR="0">
                  <wp:extent cx="2009775" cy="457200"/>
                  <wp:effectExtent l="19050" t="0" r="9525" b="0"/>
                  <wp:docPr id="1" name="Picture 2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7737" w:rsidRDefault="00BE7737" w:rsidP="00B46CA1"/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737" w:rsidRDefault="00BE7737" w:rsidP="00B46CA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737" w:rsidRDefault="00BE7737" w:rsidP="00B46CA1">
            <w:r>
              <w:rPr>
                <w:noProof/>
              </w:rPr>
              <w:drawing>
                <wp:inline distT="0" distB="0" distL="0" distR="0">
                  <wp:extent cx="1619250" cy="504825"/>
                  <wp:effectExtent l="19050" t="0" r="0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7737" w:rsidRDefault="00BE7737" w:rsidP="00B46CA1"/>
        </w:tc>
      </w:tr>
    </w:tbl>
    <w:p w:rsidR="00BE7737" w:rsidRPr="00851625" w:rsidRDefault="00BE7737" w:rsidP="00BE7737">
      <w:pPr>
        <w:pStyle w:val="BodyText2"/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851625"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माल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और सेवा कर एवं केन्द्रीय उत्पाद शुल्क प्रधान मुख्य आयुक्त का कार्यालय</w:t>
      </w:r>
    </w:p>
    <w:p w:rsidR="00BE7737" w:rsidRPr="00851625" w:rsidRDefault="00BE7737" w:rsidP="00BE7737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</w:rPr>
      </w:pPr>
      <w:r w:rsidRPr="00851625">
        <w:rPr>
          <w:rFonts w:ascii="Times New Roman" w:hAnsi="Times New Roman"/>
          <w:b/>
          <w:bCs/>
          <w:sz w:val="22"/>
          <w:szCs w:val="22"/>
        </w:rPr>
        <w:t>OFFICE OF THE PRINCIPAL CHIEF COMMISSIONER OF GST &amp; CENTRAL EXCISE</w:t>
      </w:r>
    </w:p>
    <w:p w:rsidR="00BE7737" w:rsidRPr="00851625" w:rsidRDefault="00BE7737" w:rsidP="00BE7737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  <w:lang w:bidi="hi-IN"/>
        </w:rPr>
      </w:pP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तमिलनाडु एवं पुदुच्चेरी अंचल / </w:t>
      </w:r>
      <w:r w:rsidRPr="00851625">
        <w:rPr>
          <w:rFonts w:ascii="Times New Roman" w:hAnsi="Times New Roman"/>
          <w:b/>
          <w:bCs/>
          <w:sz w:val="22"/>
          <w:szCs w:val="22"/>
        </w:rPr>
        <w:t>TAMILNADU &amp; PUDUCHERRY ZONE</w:t>
      </w:r>
    </w:p>
    <w:p w:rsidR="00BE7737" w:rsidRPr="00851625" w:rsidRDefault="00BE7737" w:rsidP="00BE7737">
      <w:pPr>
        <w:pStyle w:val="BodyText2"/>
        <w:pBdr>
          <w:bottom w:val="single" w:sz="6" w:space="0" w:color="auto"/>
        </w:pBdr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>सं. 26/1</w:t>
      </w:r>
      <w:r w:rsidRPr="00851625">
        <w:rPr>
          <w:rFonts w:ascii="Bookman Old Style" w:hAnsi="Bookman Old Style" w:cs="Mangal"/>
          <w:b/>
          <w:bCs/>
          <w:sz w:val="22"/>
          <w:szCs w:val="22"/>
          <w:lang w:bidi="hi-IN"/>
        </w:rPr>
        <w:t>,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महात्मा गांधी मार्ग</w:t>
      </w:r>
      <w:r w:rsidRPr="00851625">
        <w:rPr>
          <w:rFonts w:ascii="Bookman Old Style" w:hAnsi="Bookman Old Style" w:cs="Mangal"/>
          <w:b/>
          <w:bCs/>
          <w:sz w:val="22"/>
          <w:szCs w:val="22"/>
          <w:lang w:bidi="hi-IN"/>
        </w:rPr>
        <w:t xml:space="preserve">, 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चेन्नई </w:t>
      </w:r>
      <w:r w:rsidRPr="00851625">
        <w:rPr>
          <w:rFonts w:ascii="Bookman Old Style" w:hAnsi="Bookman Old Style" w:cs="Mangal"/>
          <w:b/>
          <w:bCs/>
          <w:sz w:val="22"/>
          <w:szCs w:val="22"/>
          <w:lang w:bidi="hi-IN"/>
        </w:rPr>
        <w:t xml:space="preserve">– 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>600 034</w:t>
      </w:r>
    </w:p>
    <w:p w:rsidR="00BE7737" w:rsidRDefault="00BE7737" w:rsidP="00BE7737">
      <w:pPr>
        <w:pStyle w:val="BodyText2"/>
        <w:pBdr>
          <w:bottom w:val="single" w:sz="6" w:space="0" w:color="auto"/>
        </w:pBdr>
        <w:jc w:val="center"/>
        <w:rPr>
          <w:rFonts w:ascii="Times New Roman" w:hAnsi="Times New Roman"/>
          <w:b/>
          <w:bCs/>
          <w:sz w:val="22"/>
          <w:szCs w:val="22"/>
        </w:rPr>
      </w:pPr>
      <w:r w:rsidRPr="00851625">
        <w:rPr>
          <w:rFonts w:ascii="Times New Roman" w:hAnsi="Times New Roman"/>
          <w:b/>
          <w:bCs/>
          <w:sz w:val="22"/>
          <w:szCs w:val="22"/>
        </w:rPr>
        <w:t>No.26/1, MAHATHMA</w:t>
      </w:r>
      <w:r w:rsidRPr="00851625">
        <w:rPr>
          <w:rFonts w:ascii="Times New Roman" w:hAnsi="Times New Roman"/>
          <w:b/>
          <w:bCs/>
          <w:caps/>
          <w:sz w:val="22"/>
          <w:szCs w:val="22"/>
        </w:rPr>
        <w:t xml:space="preserve"> Gandhi Road, Chennai</w:t>
      </w:r>
      <w:r w:rsidRPr="00851625">
        <w:rPr>
          <w:rFonts w:ascii="Times New Roman" w:hAnsi="Times New Roman"/>
          <w:b/>
          <w:bCs/>
          <w:sz w:val="22"/>
          <w:szCs w:val="22"/>
        </w:rPr>
        <w:t xml:space="preserve"> – 600 034</w:t>
      </w:r>
    </w:p>
    <w:p w:rsidR="00BE7737" w:rsidRDefault="00BE7737">
      <w:pPr>
        <w:rPr>
          <w:lang w:val="en-IN"/>
        </w:rPr>
      </w:pPr>
    </w:p>
    <w:p w:rsidR="00BE7737" w:rsidRDefault="00BE7737">
      <w:pPr>
        <w:rPr>
          <w:lang w:val="en-IN"/>
        </w:rPr>
      </w:pPr>
      <w:r>
        <w:rPr>
          <w:lang w:val="en-IN"/>
        </w:rPr>
        <w:t>2.</w:t>
      </w:r>
    </w:p>
    <w:tbl>
      <w:tblPr>
        <w:tblStyle w:val="TableGrid"/>
        <w:tblW w:w="0" w:type="auto"/>
        <w:tblLook w:val="04A0"/>
      </w:tblPr>
      <w:tblGrid>
        <w:gridCol w:w="3419"/>
        <w:gridCol w:w="2697"/>
        <w:gridCol w:w="3460"/>
      </w:tblGrid>
      <w:tr w:rsidR="00D32271" w:rsidTr="00B46CA1">
        <w:tc>
          <w:tcPr>
            <w:tcW w:w="3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271" w:rsidRDefault="00D32271" w:rsidP="00B46CA1"/>
          <w:p w:rsidR="00D32271" w:rsidRDefault="003138D1" w:rsidP="00B46CA1">
            <w:r w:rsidRPr="003138D1">
              <w:rPr>
                <w:noProof/>
              </w:rPr>
              <w:drawing>
                <wp:inline distT="0" distB="0" distL="0" distR="0">
                  <wp:extent cx="1619250" cy="504825"/>
                  <wp:effectExtent l="19050" t="0" r="0" b="0"/>
                  <wp:docPr id="29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271" w:rsidRDefault="00D32271" w:rsidP="00B46CA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5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271" w:rsidRDefault="00D32271" w:rsidP="00B46CA1"/>
          <w:p w:rsidR="00D32271" w:rsidRDefault="00D32271" w:rsidP="00B46CA1"/>
        </w:tc>
      </w:tr>
    </w:tbl>
    <w:p w:rsidR="00D32271" w:rsidRPr="00851625" w:rsidRDefault="00D32271" w:rsidP="00D32271">
      <w:pPr>
        <w:pStyle w:val="BodyText2"/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851625"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माल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और सेवा कर एवं केन्द्रीय उत्पाद शुल्क प्रधान आयुक्त का कार्यालय</w:t>
      </w:r>
    </w:p>
    <w:p w:rsidR="00D32271" w:rsidRPr="00851625" w:rsidRDefault="00D32271" w:rsidP="00D32271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</w:rPr>
      </w:pPr>
      <w:r w:rsidRPr="00851625">
        <w:rPr>
          <w:rFonts w:ascii="Times New Roman" w:hAnsi="Times New Roman"/>
          <w:b/>
          <w:bCs/>
          <w:sz w:val="22"/>
          <w:szCs w:val="22"/>
        </w:rPr>
        <w:t>OFFICE OF THE PRINCIPAL COMMISSIONER OF GST &amp; CENTRAL EXCISE</w:t>
      </w:r>
    </w:p>
    <w:p w:rsidR="00D32271" w:rsidRPr="00851625" w:rsidRDefault="00D32271" w:rsidP="00D32271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  <w:lang w:bidi="hi-IN"/>
        </w:rPr>
      </w:pPr>
      <w:r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चेन्नई उत्तर आयुक्तालय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/ </w:t>
      </w:r>
      <w:r>
        <w:rPr>
          <w:rFonts w:ascii="Times New Roman" w:hAnsi="Times New Roman"/>
          <w:b/>
          <w:bCs/>
          <w:sz w:val="22"/>
          <w:szCs w:val="22"/>
        </w:rPr>
        <w:t>CHENNAI NORTH COMMISSIONERATE</w:t>
      </w:r>
    </w:p>
    <w:p w:rsidR="00D32271" w:rsidRPr="00851625" w:rsidRDefault="00D32271" w:rsidP="00D32271">
      <w:pPr>
        <w:pStyle w:val="BodyText2"/>
        <w:pBdr>
          <w:bottom w:val="single" w:sz="6" w:space="0" w:color="auto"/>
        </w:pBdr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>सं. 26/1</w:t>
      </w:r>
      <w:r w:rsidRPr="00851625">
        <w:rPr>
          <w:rFonts w:ascii="Bookman Old Style" w:hAnsi="Bookman Old Style" w:cs="Mangal"/>
          <w:b/>
          <w:bCs/>
          <w:sz w:val="22"/>
          <w:szCs w:val="22"/>
          <w:lang w:bidi="hi-IN"/>
        </w:rPr>
        <w:t>,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महात्मा गांधी मार्ग</w:t>
      </w:r>
      <w:r w:rsidRPr="00851625">
        <w:rPr>
          <w:rFonts w:ascii="Bookman Old Style" w:hAnsi="Bookman Old Style" w:cs="Mangal"/>
          <w:b/>
          <w:bCs/>
          <w:sz w:val="22"/>
          <w:szCs w:val="22"/>
          <w:lang w:bidi="hi-IN"/>
        </w:rPr>
        <w:t xml:space="preserve">, 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चेन्नई </w:t>
      </w:r>
      <w:r w:rsidRPr="00851625">
        <w:rPr>
          <w:rFonts w:ascii="Bookman Old Style" w:hAnsi="Bookman Old Style" w:cs="Mangal"/>
          <w:b/>
          <w:bCs/>
          <w:sz w:val="22"/>
          <w:szCs w:val="22"/>
          <w:lang w:bidi="hi-IN"/>
        </w:rPr>
        <w:t xml:space="preserve">– 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>600 034</w:t>
      </w:r>
    </w:p>
    <w:p w:rsidR="00D32271" w:rsidRPr="00851625" w:rsidRDefault="00D32271" w:rsidP="00D32271">
      <w:pPr>
        <w:pStyle w:val="BodyText2"/>
        <w:pBdr>
          <w:bottom w:val="single" w:sz="6" w:space="0" w:color="auto"/>
        </w:pBdr>
        <w:jc w:val="center"/>
        <w:rPr>
          <w:rFonts w:ascii="Times New Roman" w:hAnsi="Times New Roman"/>
          <w:b/>
          <w:bCs/>
          <w:i/>
          <w:iCs/>
          <w:sz w:val="22"/>
          <w:szCs w:val="22"/>
          <w:lang w:bidi="hi-IN"/>
        </w:rPr>
      </w:pPr>
      <w:r w:rsidRPr="00851625">
        <w:rPr>
          <w:rFonts w:ascii="Times New Roman" w:hAnsi="Times New Roman"/>
          <w:b/>
          <w:bCs/>
          <w:sz w:val="22"/>
          <w:szCs w:val="22"/>
        </w:rPr>
        <w:t>No.26/1, MAHATHMA</w:t>
      </w:r>
      <w:r w:rsidRPr="00851625">
        <w:rPr>
          <w:rFonts w:ascii="Times New Roman" w:hAnsi="Times New Roman"/>
          <w:b/>
          <w:bCs/>
          <w:caps/>
          <w:sz w:val="22"/>
          <w:szCs w:val="22"/>
        </w:rPr>
        <w:t xml:space="preserve"> Gandhi Road, Chennai</w:t>
      </w:r>
      <w:r w:rsidRPr="00851625">
        <w:rPr>
          <w:rFonts w:ascii="Times New Roman" w:hAnsi="Times New Roman"/>
          <w:b/>
          <w:bCs/>
          <w:sz w:val="22"/>
          <w:szCs w:val="22"/>
        </w:rPr>
        <w:t xml:space="preserve"> – 600 034</w:t>
      </w:r>
    </w:p>
    <w:p w:rsidR="00BE7737" w:rsidRDefault="00BE7737">
      <w:pPr>
        <w:rPr>
          <w:lang w:val="en-IN"/>
        </w:rPr>
      </w:pPr>
    </w:p>
    <w:p w:rsidR="00D32271" w:rsidRDefault="00D32271">
      <w:pPr>
        <w:rPr>
          <w:lang w:val="en-IN"/>
        </w:rPr>
      </w:pPr>
      <w:r>
        <w:rPr>
          <w:lang w:val="en-IN"/>
        </w:rPr>
        <w:t>3.</w:t>
      </w:r>
    </w:p>
    <w:tbl>
      <w:tblPr>
        <w:tblStyle w:val="TableGrid"/>
        <w:tblW w:w="0" w:type="auto"/>
        <w:tblLook w:val="04A0"/>
      </w:tblPr>
      <w:tblGrid>
        <w:gridCol w:w="3419"/>
        <w:gridCol w:w="2697"/>
        <w:gridCol w:w="3460"/>
      </w:tblGrid>
      <w:tr w:rsidR="00D32271" w:rsidTr="00B46CA1">
        <w:tc>
          <w:tcPr>
            <w:tcW w:w="3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271" w:rsidRDefault="00D32271" w:rsidP="00B46CA1"/>
          <w:p w:rsidR="00D32271" w:rsidRDefault="003138D1" w:rsidP="00B46CA1">
            <w:r w:rsidRPr="003138D1">
              <w:rPr>
                <w:noProof/>
              </w:rPr>
              <w:drawing>
                <wp:inline distT="0" distB="0" distL="0" distR="0">
                  <wp:extent cx="1619250" cy="504825"/>
                  <wp:effectExtent l="19050" t="0" r="0" b="0"/>
                  <wp:docPr id="30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271" w:rsidRDefault="00D32271" w:rsidP="00B46CA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8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271" w:rsidRDefault="00D32271" w:rsidP="00B46CA1"/>
          <w:p w:rsidR="00D32271" w:rsidRDefault="00D32271" w:rsidP="00B46CA1"/>
        </w:tc>
      </w:tr>
    </w:tbl>
    <w:p w:rsidR="00D32271" w:rsidRPr="00851625" w:rsidRDefault="00D32271" w:rsidP="00D32271">
      <w:pPr>
        <w:pStyle w:val="BodyText2"/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851625"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माल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और सेवा कर एवं केन्द्रीय उत्पाद शुल्क आयुक्त का कार्यालय</w:t>
      </w:r>
    </w:p>
    <w:p w:rsidR="00D32271" w:rsidRPr="00851625" w:rsidRDefault="00D32271" w:rsidP="00D32271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</w:rPr>
      </w:pPr>
      <w:r w:rsidRPr="00851625">
        <w:rPr>
          <w:rFonts w:ascii="Times New Roman" w:hAnsi="Times New Roman"/>
          <w:b/>
          <w:bCs/>
          <w:sz w:val="22"/>
          <w:szCs w:val="22"/>
        </w:rPr>
        <w:t>OFFICE OF THE COMMISSIONER OF GST &amp; CENTRAL EXCISE</w:t>
      </w:r>
    </w:p>
    <w:p w:rsidR="00D32271" w:rsidRPr="00851625" w:rsidRDefault="00D32271" w:rsidP="00D32271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  <w:lang w:bidi="hi-IN"/>
        </w:rPr>
      </w:pPr>
      <w:r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चेन्नई दक्षिण आयुक्तालय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/ </w:t>
      </w:r>
      <w:r>
        <w:rPr>
          <w:rFonts w:ascii="Times New Roman" w:hAnsi="Times New Roman"/>
          <w:b/>
          <w:bCs/>
          <w:sz w:val="22"/>
          <w:szCs w:val="22"/>
        </w:rPr>
        <w:t>CHENNAI SOUTH COMMISSIONERATE</w:t>
      </w:r>
    </w:p>
    <w:p w:rsidR="00A4311B" w:rsidRPr="00A4311B" w:rsidRDefault="00A4311B" w:rsidP="00A4311B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</w:rPr>
      </w:pPr>
      <w:proofErr w:type="gramStart"/>
      <w:r w:rsidRPr="00A4311B">
        <w:rPr>
          <w:rFonts w:ascii="Bookman Old Style" w:hAnsi="Bookman Old Style" w:cs="Mangal"/>
          <w:b/>
          <w:bCs/>
          <w:szCs w:val="22"/>
        </w:rPr>
        <w:t xml:space="preserve">692, </w:t>
      </w:r>
      <w:r w:rsidRPr="00A4311B">
        <w:rPr>
          <w:rFonts w:ascii="Bookman Old Style" w:hAnsi="Bookman Old Style" w:cs="Mangal"/>
          <w:b/>
          <w:bCs/>
          <w:szCs w:val="22"/>
          <w:cs/>
        </w:rPr>
        <w:t>एम.एच.यू.</w:t>
      </w:r>
      <w:proofErr w:type="gramEnd"/>
      <w:r w:rsidRPr="00A4311B">
        <w:rPr>
          <w:rFonts w:ascii="Bookman Old Style" w:hAnsi="Bookman Old Style" w:cs="Mangal"/>
          <w:b/>
          <w:bCs/>
          <w:szCs w:val="22"/>
          <w:cs/>
        </w:rPr>
        <w:t xml:space="preserve"> काम्लेक्स, नन्दनम</w:t>
      </w:r>
      <w:r w:rsidRPr="00A4311B">
        <w:rPr>
          <w:rFonts w:ascii="Bookman Old Style" w:hAnsi="Bookman Old Style" w:cs="Mangal"/>
          <w:b/>
          <w:bCs/>
          <w:szCs w:val="22"/>
        </w:rPr>
        <w:t xml:space="preserve">, </w:t>
      </w:r>
      <w:r w:rsidRPr="00A4311B">
        <w:rPr>
          <w:rFonts w:ascii="Bookman Old Style" w:hAnsi="Bookman Old Style" w:cs="Mangal"/>
          <w:b/>
          <w:bCs/>
          <w:szCs w:val="22"/>
          <w:cs/>
        </w:rPr>
        <w:t xml:space="preserve">चेन्नै - </w:t>
      </w:r>
      <w:r w:rsidRPr="00A4311B">
        <w:rPr>
          <w:rFonts w:ascii="Bookman Old Style" w:hAnsi="Bookman Old Style" w:cs="Mangal"/>
          <w:b/>
          <w:bCs/>
          <w:szCs w:val="22"/>
        </w:rPr>
        <w:t>60003</w:t>
      </w:r>
      <w:r w:rsidRPr="00A4311B">
        <w:rPr>
          <w:rFonts w:ascii="Bookman Old Style" w:hAnsi="Bookman Old Style" w:cs="Mangal"/>
          <w:b/>
          <w:bCs/>
          <w:szCs w:val="22"/>
          <w:cs/>
        </w:rPr>
        <w:t>5</w:t>
      </w:r>
    </w:p>
    <w:p w:rsidR="00A4311B" w:rsidRPr="00A4311B" w:rsidRDefault="00A4311B" w:rsidP="00A4311B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  <w:r w:rsidRPr="00A4311B">
        <w:rPr>
          <w:rFonts w:ascii="Bookman Old Style" w:hAnsi="Bookman Old Style" w:cs="Mangal"/>
          <w:b/>
          <w:bCs/>
          <w:szCs w:val="22"/>
          <w:u w:val="single"/>
        </w:rPr>
        <w:t>692,</w:t>
      </w:r>
      <w:r w:rsidRPr="00A4311B">
        <w:rPr>
          <w:rFonts w:ascii="Bookman Old Style" w:hAnsi="Bookman Old Style" w:cs="Mangal"/>
          <w:b/>
          <w:bCs/>
          <w:szCs w:val="22"/>
          <w:u w:val="single"/>
          <w:cs/>
        </w:rPr>
        <w:t xml:space="preserve"> </w:t>
      </w:r>
      <w:r w:rsidRPr="00A4311B">
        <w:rPr>
          <w:rFonts w:ascii="Bookman Old Style" w:hAnsi="Bookman Old Style" w:cs="Mangal"/>
          <w:b/>
          <w:bCs/>
          <w:szCs w:val="22"/>
          <w:u w:val="single"/>
        </w:rPr>
        <w:t>M.H.U.COMPLEX, NANDANAM</w:t>
      </w:r>
      <w:r w:rsidRPr="00A4311B">
        <w:rPr>
          <w:rFonts w:ascii="Bookman Old Style" w:hAnsi="Bookman Old Style"/>
          <w:b/>
          <w:bCs/>
          <w:szCs w:val="22"/>
          <w:u w:val="single"/>
        </w:rPr>
        <w:t>, CHENNAI</w:t>
      </w:r>
      <w:r w:rsidRPr="00A4311B">
        <w:rPr>
          <w:rFonts w:ascii="Bookman Old Style" w:hAnsi="Bookman Old Style"/>
          <w:b/>
          <w:bCs/>
          <w:szCs w:val="22"/>
          <w:u w:val="single"/>
          <w:cs/>
        </w:rPr>
        <w:t xml:space="preserve"> </w:t>
      </w:r>
      <w:r w:rsidRPr="00A4311B">
        <w:rPr>
          <w:rFonts w:ascii="Bookman Old Style" w:hAnsi="Bookman Old Style"/>
          <w:b/>
          <w:bCs/>
          <w:szCs w:val="22"/>
          <w:u w:val="single"/>
        </w:rPr>
        <w:t xml:space="preserve">- </w:t>
      </w:r>
      <w:r w:rsidRPr="00A4311B">
        <w:rPr>
          <w:rFonts w:ascii="Bookman Old Style" w:hAnsi="Bookman Old Style" w:cs="Mangal"/>
          <w:b/>
          <w:bCs/>
          <w:szCs w:val="22"/>
          <w:u w:val="single"/>
        </w:rPr>
        <w:t>600</w:t>
      </w:r>
      <w:r w:rsidRPr="00A4311B">
        <w:rPr>
          <w:rFonts w:ascii="Bookman Old Style" w:hAnsi="Bookman Old Style"/>
          <w:b/>
          <w:bCs/>
          <w:szCs w:val="22"/>
          <w:u w:val="single"/>
        </w:rPr>
        <w:t xml:space="preserve"> </w:t>
      </w:r>
      <w:r w:rsidRPr="00A4311B">
        <w:rPr>
          <w:rFonts w:ascii="Bookman Old Style" w:hAnsi="Bookman Old Style" w:cs="Mangal"/>
          <w:b/>
          <w:bCs/>
          <w:szCs w:val="22"/>
          <w:u w:val="single"/>
        </w:rPr>
        <w:t>03</w:t>
      </w:r>
      <w:r w:rsidRPr="00A4311B">
        <w:rPr>
          <w:rFonts w:ascii="Bookman Old Style" w:hAnsi="Bookman Old Style" w:cs="Mangal"/>
          <w:b/>
          <w:bCs/>
          <w:szCs w:val="22"/>
          <w:u w:val="single"/>
          <w:cs/>
        </w:rPr>
        <w:t>5</w:t>
      </w:r>
    </w:p>
    <w:p w:rsidR="00D32271" w:rsidRDefault="00D32271">
      <w:pPr>
        <w:rPr>
          <w:lang w:val="en-IN"/>
        </w:rPr>
      </w:pPr>
    </w:p>
    <w:p w:rsidR="00A4311B" w:rsidRDefault="00A4311B">
      <w:pPr>
        <w:rPr>
          <w:lang w:val="en-IN"/>
        </w:rPr>
      </w:pPr>
    </w:p>
    <w:p w:rsidR="00A4311B" w:rsidRDefault="00A4311B">
      <w:pPr>
        <w:rPr>
          <w:lang w:val="en-IN"/>
        </w:rPr>
      </w:pPr>
    </w:p>
    <w:p w:rsidR="0090182A" w:rsidRDefault="0090182A">
      <w:pPr>
        <w:rPr>
          <w:rFonts w:hint="cs"/>
          <w:lang w:val="en-IN"/>
        </w:rPr>
      </w:pPr>
    </w:p>
    <w:p w:rsidR="00A4311B" w:rsidRDefault="00A4311B">
      <w:pPr>
        <w:rPr>
          <w:lang w:val="en-IN"/>
        </w:rPr>
      </w:pPr>
      <w:r>
        <w:rPr>
          <w:lang w:val="en-IN"/>
        </w:rPr>
        <w:lastRenderedPageBreak/>
        <w:t>4.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6"/>
        <w:gridCol w:w="2574"/>
        <w:gridCol w:w="3150"/>
      </w:tblGrid>
      <w:tr w:rsidR="005207DE" w:rsidRPr="00306659" w:rsidTr="00B46CA1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7DE" w:rsidRPr="00306659" w:rsidRDefault="005207DE" w:rsidP="00B46CA1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>
              <w:rPr>
                <w:noProof/>
                <w:lang w:val="en-US" w:eastAsia="en-US" w:bidi="hi-IN"/>
              </w:rPr>
              <w:drawing>
                <wp:inline distT="0" distB="0" distL="0" distR="0">
                  <wp:extent cx="2143125" cy="628650"/>
                  <wp:effectExtent l="19050" t="0" r="9525" b="0"/>
                  <wp:docPr id="15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7DE" w:rsidRPr="00306659" w:rsidRDefault="005207DE" w:rsidP="00B46CA1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noProof/>
                <w:sz w:val="18"/>
                <w:szCs w:val="18"/>
                <w:lang w:val="en-US" w:eastAsia="en-US" w:bidi="hi-IN"/>
              </w:rPr>
              <w:drawing>
                <wp:inline distT="0" distB="0" distL="0" distR="0">
                  <wp:extent cx="1019175" cy="809625"/>
                  <wp:effectExtent l="19050" t="0" r="9525" b="0"/>
                  <wp:docPr id="16" name="Picture 4" descr="ashoka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shoka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7DE" w:rsidRPr="00306659" w:rsidRDefault="005207DE" w:rsidP="00B46CA1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noProof/>
                <w:sz w:val="18"/>
                <w:szCs w:val="18"/>
                <w:lang w:val="en-US" w:eastAsia="en-US" w:bidi="hi-IN"/>
              </w:rPr>
              <w:drawing>
                <wp:inline distT="0" distB="0" distL="0" distR="0">
                  <wp:extent cx="1438275" cy="723900"/>
                  <wp:effectExtent l="19050" t="0" r="9525" b="0"/>
                  <wp:docPr id="17" name="Picture 5" descr="make in india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ke in india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07DE" w:rsidRPr="00985B9F" w:rsidRDefault="005207DE" w:rsidP="005207DE">
      <w:pPr>
        <w:pStyle w:val="NoSpacing"/>
        <w:spacing w:line="276" w:lineRule="auto"/>
        <w:jc w:val="center"/>
        <w:rPr>
          <w:rFonts w:ascii="Bookman Old Style" w:hAnsi="Bookman Old Style"/>
          <w:b/>
          <w:bCs/>
          <w:lang w:bidi="hi-IN"/>
        </w:rPr>
      </w:pPr>
      <w:r w:rsidRPr="00985B9F">
        <w:rPr>
          <w:rFonts w:ascii="Bookman Old Style" w:hAnsi="Bookman Old Style" w:hint="cs"/>
          <w:b/>
          <w:bCs/>
          <w:cs/>
          <w:lang w:bidi="hi-IN"/>
        </w:rPr>
        <w:t>माल और सेवा-कर एवं केन्द्रीय उत्पाद-शुल्क के आयुक्त का कार्यालय</w:t>
      </w:r>
    </w:p>
    <w:p w:rsidR="005207DE" w:rsidRPr="00985B9F" w:rsidRDefault="005207DE" w:rsidP="005207DE">
      <w:pPr>
        <w:pStyle w:val="NoSpacing"/>
        <w:spacing w:line="276" w:lineRule="auto"/>
        <w:jc w:val="center"/>
        <w:rPr>
          <w:rFonts w:ascii="Bookman Old Style" w:hAnsi="Bookman Old Style"/>
          <w:b/>
          <w:bCs/>
        </w:rPr>
      </w:pPr>
      <w:r w:rsidRPr="00985B9F">
        <w:rPr>
          <w:rFonts w:ascii="Bookman Old Style" w:hAnsi="Bookman Old Style"/>
          <w:b/>
          <w:bCs/>
        </w:rPr>
        <w:t xml:space="preserve">OFFICE OF THE COMMISSIONER OF GST &amp; CENTRAL EXCISE </w:t>
      </w:r>
    </w:p>
    <w:p w:rsidR="005207DE" w:rsidRPr="00985B9F" w:rsidRDefault="005207DE" w:rsidP="005207DE">
      <w:pPr>
        <w:pStyle w:val="NoSpacing"/>
        <w:spacing w:line="276" w:lineRule="auto"/>
        <w:jc w:val="center"/>
        <w:rPr>
          <w:rFonts w:ascii="Bookman Old Style" w:hAnsi="Bookman Old Style"/>
          <w:b/>
          <w:bCs/>
        </w:rPr>
      </w:pPr>
      <w:r w:rsidRPr="00985B9F">
        <w:rPr>
          <w:rFonts w:ascii="Bookman Old Style" w:hAnsi="Bookman Old Style" w:hint="cs"/>
          <w:b/>
          <w:bCs/>
          <w:cs/>
          <w:lang w:bidi="hi-IN"/>
        </w:rPr>
        <w:t xml:space="preserve">चेन्नई आउटर आयुक्तालय / </w:t>
      </w:r>
      <w:r w:rsidRPr="00985B9F">
        <w:rPr>
          <w:rFonts w:ascii="Bookman Old Style" w:hAnsi="Bookman Old Style"/>
          <w:b/>
          <w:bCs/>
        </w:rPr>
        <w:t>CHENNAI – OUTER COMMISSIONERATE</w:t>
      </w:r>
    </w:p>
    <w:p w:rsidR="005207DE" w:rsidRPr="001526D0" w:rsidRDefault="005207DE" w:rsidP="005207DE">
      <w:pPr>
        <w:pStyle w:val="NoSpacing"/>
        <w:spacing w:line="276" w:lineRule="auto"/>
        <w:jc w:val="center"/>
        <w:rPr>
          <w:rFonts w:ascii="Mangal" w:hAnsi="Mangal"/>
          <w:b/>
          <w:bCs/>
          <w:lang w:val="en-US"/>
        </w:rPr>
      </w:pPr>
      <w:r w:rsidRPr="001526D0">
        <w:rPr>
          <w:rFonts w:ascii="Mangal" w:hAnsi="Mangal"/>
          <w:b/>
          <w:bCs/>
          <w:cs/>
          <w:lang w:bidi="hi-IN"/>
        </w:rPr>
        <w:t>न्यूरी टावर्स</w:t>
      </w:r>
      <w:r w:rsidRPr="001526D0">
        <w:rPr>
          <w:rFonts w:ascii="Mangal" w:hAnsi="Mangal"/>
          <w:b/>
          <w:bCs/>
        </w:rPr>
        <w:t xml:space="preserve">, </w:t>
      </w:r>
      <w:r w:rsidRPr="001526D0">
        <w:rPr>
          <w:rFonts w:ascii="Mangal" w:hAnsi="Mangal"/>
          <w:b/>
          <w:bCs/>
          <w:cs/>
          <w:lang w:bidi="hi-IN"/>
        </w:rPr>
        <w:t>सं</w:t>
      </w:r>
      <w:r w:rsidRPr="001526D0">
        <w:rPr>
          <w:rFonts w:ascii="Mangal" w:hAnsi="Mangal"/>
          <w:b/>
          <w:bCs/>
          <w:cs/>
        </w:rPr>
        <w:t xml:space="preserve">. 2054 - I : </w:t>
      </w:r>
      <w:r w:rsidRPr="001526D0">
        <w:rPr>
          <w:rFonts w:ascii="Mangal" w:hAnsi="Mangal"/>
          <w:b/>
          <w:bCs/>
        </w:rPr>
        <w:t xml:space="preserve">II </w:t>
      </w:r>
      <w:r w:rsidRPr="001526D0">
        <w:rPr>
          <w:rFonts w:ascii="Mangal" w:hAnsi="Mangal"/>
          <w:b/>
          <w:bCs/>
          <w:cs/>
          <w:lang w:bidi="hi-IN"/>
        </w:rPr>
        <w:t>एवेन्यू</w:t>
      </w:r>
      <w:r w:rsidRPr="001526D0">
        <w:rPr>
          <w:rFonts w:ascii="Mangal" w:hAnsi="Mangal"/>
          <w:b/>
          <w:bCs/>
        </w:rPr>
        <w:t xml:space="preserve">  : </w:t>
      </w:r>
      <w:r w:rsidRPr="001526D0">
        <w:rPr>
          <w:rFonts w:ascii="Mangal" w:hAnsi="Mangal"/>
          <w:b/>
          <w:bCs/>
          <w:cs/>
          <w:lang w:bidi="hi-IN"/>
        </w:rPr>
        <w:t xml:space="preserve">अण्णा नगर </w:t>
      </w:r>
      <w:r w:rsidRPr="001526D0">
        <w:rPr>
          <w:rFonts w:ascii="Mangal" w:hAnsi="Mangal"/>
          <w:b/>
          <w:bCs/>
          <w:cs/>
        </w:rPr>
        <w:t>:</w:t>
      </w:r>
      <w:r w:rsidRPr="001526D0">
        <w:rPr>
          <w:rFonts w:ascii="Mangal" w:hAnsi="Mangal"/>
          <w:b/>
          <w:bCs/>
          <w:cs/>
          <w:lang w:bidi="hi-IN"/>
        </w:rPr>
        <w:t>चेन्नै</w:t>
      </w:r>
      <w:r w:rsidRPr="001526D0">
        <w:rPr>
          <w:rFonts w:ascii="Mangal" w:hAnsi="Mangal"/>
          <w:b/>
          <w:bCs/>
          <w:cs/>
        </w:rPr>
        <w:t xml:space="preserve"> 600</w:t>
      </w:r>
      <w:r w:rsidRPr="001526D0">
        <w:rPr>
          <w:rFonts w:ascii="Mangal" w:hAnsi="Mangal"/>
          <w:b/>
          <w:bCs/>
          <w:cs/>
          <w:lang w:val="en-US"/>
        </w:rPr>
        <w:t xml:space="preserve"> </w:t>
      </w:r>
      <w:r w:rsidRPr="001526D0">
        <w:rPr>
          <w:rFonts w:ascii="Mangal" w:hAnsi="Mangal"/>
          <w:b/>
          <w:bCs/>
          <w:cs/>
        </w:rPr>
        <w:t>040</w:t>
      </w:r>
    </w:p>
    <w:p w:rsidR="005207DE" w:rsidRPr="00985B9F" w:rsidRDefault="005207DE" w:rsidP="005207DE">
      <w:pPr>
        <w:pStyle w:val="NoSpacing"/>
        <w:spacing w:line="276" w:lineRule="auto"/>
        <w:jc w:val="center"/>
        <w:rPr>
          <w:rFonts w:ascii="Bookman Old Style" w:hAnsi="Bookman Old Style"/>
          <w:b/>
          <w:bCs/>
        </w:rPr>
      </w:pPr>
      <w:r w:rsidRPr="00985B9F">
        <w:rPr>
          <w:rFonts w:ascii="Bookman Old Style" w:hAnsi="Bookman Old Style"/>
          <w:b/>
          <w:bCs/>
          <w:u w:val="single"/>
        </w:rPr>
        <w:t xml:space="preserve">NEWRY </w:t>
      </w:r>
      <w:proofErr w:type="gramStart"/>
      <w:r w:rsidRPr="00985B9F">
        <w:rPr>
          <w:rFonts w:ascii="Bookman Old Style" w:hAnsi="Bookman Old Style"/>
          <w:b/>
          <w:bCs/>
          <w:u w:val="single"/>
        </w:rPr>
        <w:t>TOWERS :</w:t>
      </w:r>
      <w:proofErr w:type="gramEnd"/>
      <w:r w:rsidRPr="00985B9F">
        <w:rPr>
          <w:rFonts w:ascii="Bookman Old Style" w:hAnsi="Bookman Old Style"/>
          <w:b/>
          <w:bCs/>
          <w:u w:val="single"/>
        </w:rPr>
        <w:t xml:space="preserve"> NO. 2054 - </w:t>
      </w:r>
      <w:proofErr w:type="gramStart"/>
      <w:r w:rsidRPr="00985B9F">
        <w:rPr>
          <w:rFonts w:ascii="Bookman Old Style" w:hAnsi="Bookman Old Style"/>
          <w:b/>
          <w:bCs/>
          <w:u w:val="single"/>
        </w:rPr>
        <w:t>I :</w:t>
      </w:r>
      <w:proofErr w:type="gramEnd"/>
      <w:r w:rsidRPr="00985B9F">
        <w:rPr>
          <w:rFonts w:ascii="Bookman Old Style" w:hAnsi="Bookman Old Style"/>
          <w:b/>
          <w:bCs/>
          <w:u w:val="single"/>
        </w:rPr>
        <w:t xml:space="preserve"> II AVENUE : ANNA NAGAR : CHENNAI–600 040</w:t>
      </w:r>
    </w:p>
    <w:p w:rsidR="00A4311B" w:rsidRPr="0090182A" w:rsidRDefault="00A4311B">
      <w:pPr>
        <w:rPr>
          <w:sz w:val="2"/>
          <w:szCs w:val="2"/>
          <w:lang w:val="en-IN"/>
        </w:rPr>
      </w:pPr>
    </w:p>
    <w:p w:rsidR="00F34E03" w:rsidRDefault="004520F6" w:rsidP="00F34E03">
      <w:pPr>
        <w:rPr>
          <w:lang w:val="en-IN"/>
        </w:rPr>
      </w:pPr>
      <w:r>
        <w:rPr>
          <w:lang w:val="en-IN"/>
        </w:rPr>
        <w:t>5.</w:t>
      </w:r>
    </w:p>
    <w:p w:rsidR="0090182A" w:rsidRDefault="0090182A" w:rsidP="0090182A">
      <w:pPr>
        <w:autoSpaceDE w:val="0"/>
        <w:autoSpaceDN w:val="0"/>
        <w:adjustRightInd w:val="0"/>
        <w:jc w:val="center"/>
        <w:rPr>
          <w:rFonts w:cs="Mangal"/>
          <w:szCs w:val="21"/>
        </w:rPr>
      </w:pPr>
      <w:r w:rsidRPr="00B417A6">
        <w:rPr>
          <w:rFonts w:cs="Mangal"/>
          <w:noProof/>
          <w:szCs w:val="21"/>
          <w:cs/>
        </w:rPr>
        <w:drawing>
          <wp:inline distT="0" distB="0" distL="0" distR="0">
            <wp:extent cx="685800" cy="78105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82A" w:rsidRPr="00724927" w:rsidRDefault="0090182A" w:rsidP="0090182A">
      <w:pPr>
        <w:autoSpaceDE w:val="0"/>
        <w:autoSpaceDN w:val="0"/>
        <w:adjustRightInd w:val="0"/>
        <w:spacing w:after="0" w:line="240" w:lineRule="auto"/>
        <w:jc w:val="center"/>
        <w:rPr>
          <w:szCs w:val="22"/>
        </w:rPr>
      </w:pPr>
      <w:r>
        <w:rPr>
          <w:rFonts w:cs="Mangal" w:hint="cs"/>
          <w:szCs w:val="21"/>
          <w:cs/>
        </w:rPr>
        <w:t xml:space="preserve">भारत सरकार / </w:t>
      </w:r>
      <w:r w:rsidRPr="00724927">
        <w:rPr>
          <w:szCs w:val="22"/>
        </w:rPr>
        <w:t>GOVERNMENT OF INDIA</w:t>
      </w:r>
    </w:p>
    <w:p w:rsidR="0090182A" w:rsidRDefault="0090182A" w:rsidP="0090182A">
      <w:pPr>
        <w:autoSpaceDE w:val="0"/>
        <w:autoSpaceDN w:val="0"/>
        <w:adjustRightInd w:val="0"/>
        <w:spacing w:after="0" w:line="240" w:lineRule="auto"/>
        <w:jc w:val="center"/>
        <w:rPr>
          <w:rFonts w:cs="Mangal"/>
          <w:szCs w:val="21"/>
        </w:rPr>
      </w:pPr>
      <w:r>
        <w:rPr>
          <w:rFonts w:cs="Mangal" w:hint="cs"/>
          <w:szCs w:val="21"/>
          <w:cs/>
        </w:rPr>
        <w:t xml:space="preserve">वित्त मंत्रालय, राजस्व विभाग </w:t>
      </w:r>
    </w:p>
    <w:p w:rsidR="0090182A" w:rsidRPr="00724927" w:rsidRDefault="0090182A" w:rsidP="0090182A">
      <w:pPr>
        <w:autoSpaceDE w:val="0"/>
        <w:autoSpaceDN w:val="0"/>
        <w:adjustRightInd w:val="0"/>
        <w:spacing w:after="0" w:line="240" w:lineRule="auto"/>
        <w:jc w:val="center"/>
        <w:rPr>
          <w:szCs w:val="22"/>
        </w:rPr>
      </w:pPr>
      <w:r w:rsidRPr="00724927">
        <w:rPr>
          <w:szCs w:val="22"/>
        </w:rPr>
        <w:t>MINISTRYOF FINANCE, DEPARTMENT OF REVENUE</w:t>
      </w:r>
    </w:p>
    <w:p w:rsidR="0090182A" w:rsidRDefault="0090182A" w:rsidP="0090182A">
      <w:pPr>
        <w:autoSpaceDE w:val="0"/>
        <w:autoSpaceDN w:val="0"/>
        <w:adjustRightInd w:val="0"/>
        <w:spacing w:after="0" w:line="240" w:lineRule="auto"/>
        <w:jc w:val="center"/>
        <w:rPr>
          <w:rFonts w:cs="Mangal"/>
          <w:szCs w:val="21"/>
        </w:rPr>
      </w:pPr>
      <w:r>
        <w:rPr>
          <w:rFonts w:cs="Mangal" w:hint="cs"/>
          <w:szCs w:val="21"/>
          <w:cs/>
        </w:rPr>
        <w:t>माल और सेवा कर एवं केन्द्रीय उत्पाद शुल्क के आयुक्त का कार्यालय</w:t>
      </w:r>
    </w:p>
    <w:p w:rsidR="0090182A" w:rsidRPr="00724927" w:rsidRDefault="0090182A" w:rsidP="0090182A">
      <w:pPr>
        <w:autoSpaceDE w:val="0"/>
        <w:autoSpaceDN w:val="0"/>
        <w:adjustRightInd w:val="0"/>
        <w:spacing w:after="0" w:line="240" w:lineRule="auto"/>
        <w:jc w:val="center"/>
        <w:rPr>
          <w:szCs w:val="22"/>
        </w:rPr>
      </w:pPr>
      <w:r w:rsidRPr="00724927">
        <w:rPr>
          <w:szCs w:val="22"/>
        </w:rPr>
        <w:t xml:space="preserve">OFFICE OF THE COMMISSIONER OF GST AND </w:t>
      </w:r>
      <w:r>
        <w:rPr>
          <w:szCs w:val="22"/>
        </w:rPr>
        <w:t xml:space="preserve">CENTRAL </w:t>
      </w:r>
      <w:r w:rsidRPr="00724927">
        <w:rPr>
          <w:szCs w:val="22"/>
        </w:rPr>
        <w:t>EXCISE</w:t>
      </w:r>
    </w:p>
    <w:p w:rsidR="0090182A" w:rsidRPr="0090182A" w:rsidRDefault="0090182A" w:rsidP="0090182A">
      <w:pPr>
        <w:autoSpaceDE w:val="0"/>
        <w:autoSpaceDN w:val="0"/>
        <w:adjustRightInd w:val="0"/>
        <w:spacing w:after="0" w:line="240" w:lineRule="auto"/>
        <w:jc w:val="center"/>
        <w:rPr>
          <w:rFonts w:cs="Mangal"/>
          <w:szCs w:val="21"/>
        </w:rPr>
      </w:pPr>
      <w:r>
        <w:rPr>
          <w:rFonts w:cs="Mangal" w:hint="cs"/>
          <w:szCs w:val="21"/>
          <w:cs/>
        </w:rPr>
        <w:t>लेखा परीक्षा । आयुक्तालय</w:t>
      </w:r>
      <w:r>
        <w:rPr>
          <w:rFonts w:cs="Mangal"/>
          <w:szCs w:val="21"/>
        </w:rPr>
        <w:t xml:space="preserve"> / </w:t>
      </w:r>
      <w:r>
        <w:rPr>
          <w:szCs w:val="22"/>
        </w:rPr>
        <w:t>AUDIT I</w:t>
      </w:r>
      <w:r w:rsidRPr="00724927">
        <w:rPr>
          <w:szCs w:val="22"/>
        </w:rPr>
        <w:t xml:space="preserve"> COMMISSIONERATE</w:t>
      </w:r>
    </w:p>
    <w:p w:rsidR="0090182A" w:rsidRDefault="0090182A" w:rsidP="0090182A">
      <w:pPr>
        <w:suppressAutoHyphens/>
        <w:spacing w:after="0" w:line="240" w:lineRule="auto"/>
        <w:jc w:val="center"/>
        <w:rPr>
          <w:rFonts w:cs="Mangal"/>
          <w:szCs w:val="21"/>
          <w:lang w:eastAsia="ar-SA"/>
        </w:rPr>
      </w:pPr>
      <w:r>
        <w:rPr>
          <w:rFonts w:cs="Mangal" w:hint="cs"/>
          <w:szCs w:val="21"/>
          <w:cs/>
          <w:lang w:eastAsia="ar-SA"/>
        </w:rPr>
        <w:t xml:space="preserve">1775, जवाहरलाल नेहरू इनर रिंग रोड, अन्ना नगर पश्चिम एक्सटेंशन, चेन्नई </w:t>
      </w:r>
      <w:r>
        <w:rPr>
          <w:rFonts w:cs="Mangal"/>
          <w:szCs w:val="21"/>
          <w:cs/>
          <w:lang w:eastAsia="ar-SA"/>
        </w:rPr>
        <w:t>–</w:t>
      </w:r>
      <w:r>
        <w:rPr>
          <w:rFonts w:cs="Mangal" w:hint="cs"/>
          <w:szCs w:val="21"/>
          <w:cs/>
          <w:lang w:eastAsia="ar-SA"/>
        </w:rPr>
        <w:t xml:space="preserve"> 600 101.</w:t>
      </w:r>
    </w:p>
    <w:p w:rsidR="0090182A" w:rsidRDefault="0090182A" w:rsidP="0090182A">
      <w:pPr>
        <w:suppressAutoHyphens/>
        <w:spacing w:after="0" w:line="240" w:lineRule="auto"/>
        <w:jc w:val="center"/>
        <w:rPr>
          <w:szCs w:val="22"/>
          <w:lang w:eastAsia="ar-SA"/>
        </w:rPr>
      </w:pPr>
      <w:r w:rsidRPr="00724927">
        <w:rPr>
          <w:szCs w:val="22"/>
          <w:lang w:eastAsia="ar-SA"/>
        </w:rPr>
        <w:t>No.692, 6</w:t>
      </w:r>
      <w:r w:rsidRPr="00724927">
        <w:rPr>
          <w:szCs w:val="22"/>
          <w:vertAlign w:val="superscript"/>
          <w:lang w:eastAsia="ar-SA"/>
        </w:rPr>
        <w:t>th</w:t>
      </w:r>
      <w:r w:rsidRPr="00724927">
        <w:rPr>
          <w:szCs w:val="22"/>
          <w:lang w:eastAsia="ar-SA"/>
        </w:rPr>
        <w:t xml:space="preserve"> FLOOR, MHU COMPLEX, ANNASALAI</w:t>
      </w:r>
      <w:proofErr w:type="gramStart"/>
      <w:r w:rsidRPr="00724927">
        <w:rPr>
          <w:szCs w:val="22"/>
          <w:lang w:eastAsia="ar-SA"/>
        </w:rPr>
        <w:t>,NANDANAM</w:t>
      </w:r>
      <w:proofErr w:type="gramEnd"/>
      <w:r w:rsidRPr="00724927">
        <w:rPr>
          <w:szCs w:val="22"/>
          <w:lang w:eastAsia="ar-SA"/>
        </w:rPr>
        <w:t xml:space="preserve">, CHENNAI – </w:t>
      </w:r>
      <w:r>
        <w:rPr>
          <w:rFonts w:hint="cs"/>
          <w:szCs w:val="22"/>
          <w:cs/>
          <w:lang w:eastAsia="ar-SA"/>
        </w:rPr>
        <w:t>600 101</w:t>
      </w:r>
    </w:p>
    <w:p w:rsidR="004520F6" w:rsidRPr="0090182A" w:rsidRDefault="00F34E03" w:rsidP="00F34E03">
      <w:pPr>
        <w:rPr>
          <w:sz w:val="2"/>
          <w:szCs w:val="2"/>
          <w:lang w:val="en-IN"/>
        </w:rPr>
      </w:pPr>
      <w:r>
        <w:rPr>
          <w:lang w:val="en-IN"/>
        </w:rPr>
        <w:t xml:space="preserve"> </w:t>
      </w:r>
    </w:p>
    <w:p w:rsidR="005207DE" w:rsidRDefault="005207DE">
      <w:pPr>
        <w:rPr>
          <w:lang w:val="en-IN"/>
        </w:rPr>
      </w:pPr>
      <w:r>
        <w:rPr>
          <w:lang w:val="en-IN"/>
        </w:rPr>
        <w:t>6.</w:t>
      </w:r>
    </w:p>
    <w:p w:rsidR="005207DE" w:rsidRDefault="005207DE" w:rsidP="005207DE">
      <w:pPr>
        <w:autoSpaceDE w:val="0"/>
        <w:autoSpaceDN w:val="0"/>
        <w:adjustRightInd w:val="0"/>
        <w:jc w:val="center"/>
        <w:rPr>
          <w:rFonts w:cs="Mangal"/>
          <w:szCs w:val="21"/>
        </w:rPr>
      </w:pPr>
      <w:r w:rsidRPr="00B417A6">
        <w:rPr>
          <w:rFonts w:cs="Mangal"/>
          <w:noProof/>
          <w:szCs w:val="21"/>
          <w:cs/>
        </w:rPr>
        <w:drawing>
          <wp:inline distT="0" distB="0" distL="0" distR="0">
            <wp:extent cx="685800" cy="781050"/>
            <wp:effectExtent l="19050" t="0" r="0" b="0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7DE" w:rsidRPr="00724927" w:rsidRDefault="005207DE" w:rsidP="005207DE">
      <w:pPr>
        <w:autoSpaceDE w:val="0"/>
        <w:autoSpaceDN w:val="0"/>
        <w:adjustRightInd w:val="0"/>
        <w:spacing w:after="0" w:line="240" w:lineRule="auto"/>
        <w:jc w:val="center"/>
        <w:rPr>
          <w:szCs w:val="22"/>
        </w:rPr>
      </w:pPr>
      <w:r>
        <w:rPr>
          <w:rFonts w:cs="Mangal" w:hint="cs"/>
          <w:szCs w:val="21"/>
          <w:cs/>
        </w:rPr>
        <w:t xml:space="preserve">भारत सरकार / </w:t>
      </w:r>
      <w:r w:rsidRPr="00724927">
        <w:rPr>
          <w:szCs w:val="22"/>
        </w:rPr>
        <w:t>GOVERNMENT OF INDIA</w:t>
      </w:r>
    </w:p>
    <w:p w:rsidR="005207DE" w:rsidRDefault="005207DE" w:rsidP="005207DE">
      <w:pPr>
        <w:autoSpaceDE w:val="0"/>
        <w:autoSpaceDN w:val="0"/>
        <w:adjustRightInd w:val="0"/>
        <w:spacing w:after="0" w:line="240" w:lineRule="auto"/>
        <w:jc w:val="center"/>
        <w:rPr>
          <w:rFonts w:cs="Mangal"/>
          <w:szCs w:val="21"/>
        </w:rPr>
      </w:pPr>
      <w:r>
        <w:rPr>
          <w:rFonts w:cs="Mangal" w:hint="cs"/>
          <w:szCs w:val="21"/>
          <w:cs/>
        </w:rPr>
        <w:t xml:space="preserve">वित्त मंत्रालय, राजस्व विभाग </w:t>
      </w:r>
    </w:p>
    <w:p w:rsidR="005207DE" w:rsidRPr="00724927" w:rsidRDefault="005207DE" w:rsidP="005207DE">
      <w:pPr>
        <w:autoSpaceDE w:val="0"/>
        <w:autoSpaceDN w:val="0"/>
        <w:adjustRightInd w:val="0"/>
        <w:spacing w:after="0" w:line="240" w:lineRule="auto"/>
        <w:jc w:val="center"/>
        <w:rPr>
          <w:szCs w:val="22"/>
        </w:rPr>
      </w:pPr>
      <w:r w:rsidRPr="00724927">
        <w:rPr>
          <w:szCs w:val="22"/>
        </w:rPr>
        <w:t>MINISTRYOF FINANCE, DEPARTMENT OF REVENUE</w:t>
      </w:r>
    </w:p>
    <w:p w:rsidR="005207DE" w:rsidRDefault="0090182A" w:rsidP="005207DE">
      <w:pPr>
        <w:autoSpaceDE w:val="0"/>
        <w:autoSpaceDN w:val="0"/>
        <w:adjustRightInd w:val="0"/>
        <w:spacing w:after="0" w:line="240" w:lineRule="auto"/>
        <w:jc w:val="center"/>
        <w:rPr>
          <w:rFonts w:cs="Mangal"/>
          <w:szCs w:val="21"/>
        </w:rPr>
      </w:pPr>
      <w:r>
        <w:rPr>
          <w:rFonts w:cs="Mangal" w:hint="cs"/>
          <w:szCs w:val="21"/>
          <w:cs/>
        </w:rPr>
        <w:t>माल</w:t>
      </w:r>
      <w:r w:rsidR="005207DE">
        <w:rPr>
          <w:rFonts w:cs="Mangal" w:hint="cs"/>
          <w:szCs w:val="21"/>
          <w:cs/>
        </w:rPr>
        <w:t xml:space="preserve"> और सेवा कर एवं केन्द्रीय उत्पाद शुल्क के आयुक्त का कार्यालय</w:t>
      </w:r>
    </w:p>
    <w:p w:rsidR="005207DE" w:rsidRPr="00724927" w:rsidRDefault="005207DE" w:rsidP="005207DE">
      <w:pPr>
        <w:autoSpaceDE w:val="0"/>
        <w:autoSpaceDN w:val="0"/>
        <w:adjustRightInd w:val="0"/>
        <w:spacing w:after="0" w:line="240" w:lineRule="auto"/>
        <w:jc w:val="center"/>
        <w:rPr>
          <w:szCs w:val="22"/>
        </w:rPr>
      </w:pPr>
      <w:r w:rsidRPr="00724927">
        <w:rPr>
          <w:szCs w:val="22"/>
        </w:rPr>
        <w:t xml:space="preserve">OFFICE OF THE COMMISSIONER OF GST AND </w:t>
      </w:r>
      <w:r>
        <w:rPr>
          <w:szCs w:val="22"/>
        </w:rPr>
        <w:t xml:space="preserve">CENTRAL </w:t>
      </w:r>
      <w:r w:rsidRPr="00724927">
        <w:rPr>
          <w:szCs w:val="22"/>
        </w:rPr>
        <w:t>EXCISE</w:t>
      </w:r>
    </w:p>
    <w:p w:rsidR="005207DE" w:rsidRPr="0090182A" w:rsidRDefault="005207DE" w:rsidP="0090182A">
      <w:pPr>
        <w:autoSpaceDE w:val="0"/>
        <w:autoSpaceDN w:val="0"/>
        <w:adjustRightInd w:val="0"/>
        <w:spacing w:after="0" w:line="240" w:lineRule="auto"/>
        <w:jc w:val="center"/>
        <w:rPr>
          <w:rFonts w:cs="Mangal"/>
          <w:szCs w:val="21"/>
        </w:rPr>
      </w:pPr>
      <w:r>
        <w:rPr>
          <w:rFonts w:cs="Mangal" w:hint="cs"/>
          <w:szCs w:val="21"/>
          <w:cs/>
        </w:rPr>
        <w:t>लेखा परीक्षा ।। आयुक्तालय</w:t>
      </w:r>
      <w:r w:rsidR="0090182A">
        <w:rPr>
          <w:rFonts w:cs="Mangal" w:hint="cs"/>
          <w:szCs w:val="21"/>
          <w:cs/>
        </w:rPr>
        <w:t xml:space="preserve"> / </w:t>
      </w:r>
      <w:r w:rsidRPr="00724927">
        <w:rPr>
          <w:szCs w:val="22"/>
        </w:rPr>
        <w:t>AUDIT II COMMISSIONERATE</w:t>
      </w:r>
    </w:p>
    <w:p w:rsidR="005207DE" w:rsidRDefault="005207DE" w:rsidP="005207DE">
      <w:pPr>
        <w:suppressAutoHyphens/>
        <w:spacing w:after="0" w:line="240" w:lineRule="auto"/>
        <w:jc w:val="center"/>
        <w:rPr>
          <w:rFonts w:cs="Mangal"/>
          <w:szCs w:val="21"/>
          <w:lang w:eastAsia="ar-SA"/>
        </w:rPr>
      </w:pPr>
      <w:r>
        <w:rPr>
          <w:rFonts w:cs="Mangal" w:hint="cs"/>
          <w:szCs w:val="21"/>
          <w:cs/>
          <w:lang w:eastAsia="ar-SA"/>
        </w:rPr>
        <w:t xml:space="preserve">सं. 692, छठा तल, एम.एच.यू. कॉम्प्लेक्स, अन्ना सालै, चेन्नई </w:t>
      </w:r>
      <w:r>
        <w:rPr>
          <w:rFonts w:cs="Mangal"/>
          <w:szCs w:val="21"/>
          <w:cs/>
          <w:lang w:eastAsia="ar-SA"/>
        </w:rPr>
        <w:t>–</w:t>
      </w:r>
      <w:r w:rsidR="0090182A">
        <w:rPr>
          <w:rFonts w:cs="Mangal" w:hint="cs"/>
          <w:szCs w:val="21"/>
          <w:cs/>
          <w:lang w:eastAsia="ar-SA"/>
        </w:rPr>
        <w:t xml:space="preserve"> 6</w:t>
      </w:r>
      <w:r>
        <w:rPr>
          <w:rFonts w:cs="Mangal" w:hint="cs"/>
          <w:szCs w:val="21"/>
          <w:cs/>
          <w:lang w:eastAsia="ar-SA"/>
        </w:rPr>
        <w:t>00 035.</w:t>
      </w:r>
    </w:p>
    <w:p w:rsidR="005207DE" w:rsidRDefault="005207DE" w:rsidP="005207DE">
      <w:pPr>
        <w:suppressAutoHyphens/>
        <w:spacing w:after="0" w:line="240" w:lineRule="auto"/>
        <w:jc w:val="center"/>
        <w:rPr>
          <w:szCs w:val="22"/>
          <w:lang w:eastAsia="ar-SA"/>
        </w:rPr>
      </w:pPr>
      <w:r w:rsidRPr="00724927">
        <w:rPr>
          <w:szCs w:val="22"/>
          <w:lang w:eastAsia="ar-SA"/>
        </w:rPr>
        <w:t>No.692, 6</w:t>
      </w:r>
      <w:r w:rsidRPr="00724927">
        <w:rPr>
          <w:szCs w:val="22"/>
          <w:vertAlign w:val="superscript"/>
          <w:lang w:eastAsia="ar-SA"/>
        </w:rPr>
        <w:t>th</w:t>
      </w:r>
      <w:r w:rsidRPr="00724927">
        <w:rPr>
          <w:szCs w:val="22"/>
          <w:lang w:eastAsia="ar-SA"/>
        </w:rPr>
        <w:t xml:space="preserve"> FLOOR, MHU COMPLEX, ANNASALAI</w:t>
      </w:r>
      <w:proofErr w:type="gramStart"/>
      <w:r w:rsidRPr="00724927">
        <w:rPr>
          <w:szCs w:val="22"/>
          <w:lang w:eastAsia="ar-SA"/>
        </w:rPr>
        <w:t>,NANDANAM</w:t>
      </w:r>
      <w:proofErr w:type="gramEnd"/>
      <w:r w:rsidRPr="00724927">
        <w:rPr>
          <w:szCs w:val="22"/>
          <w:lang w:eastAsia="ar-SA"/>
        </w:rPr>
        <w:t>, CHENNAI – 600 035</w:t>
      </w:r>
    </w:p>
    <w:p w:rsidR="00EA03E1" w:rsidRDefault="00EA03E1" w:rsidP="005207DE">
      <w:pPr>
        <w:suppressAutoHyphens/>
        <w:spacing w:after="0" w:line="240" w:lineRule="auto"/>
        <w:jc w:val="center"/>
        <w:rPr>
          <w:szCs w:val="22"/>
          <w:lang w:eastAsia="ar-SA"/>
        </w:rPr>
      </w:pPr>
    </w:p>
    <w:p w:rsidR="00EA03E1" w:rsidRDefault="00EA03E1" w:rsidP="0090182A">
      <w:pPr>
        <w:suppressAutoHyphens/>
        <w:spacing w:after="0" w:line="240" w:lineRule="auto"/>
        <w:rPr>
          <w:szCs w:val="22"/>
          <w:lang w:eastAsia="ar-SA"/>
        </w:rPr>
      </w:pPr>
    </w:p>
    <w:p w:rsidR="005207DE" w:rsidRDefault="00EA03E1" w:rsidP="00EA03E1">
      <w:pPr>
        <w:suppressAutoHyphens/>
        <w:spacing w:after="0" w:line="240" w:lineRule="auto"/>
        <w:jc w:val="both"/>
        <w:rPr>
          <w:szCs w:val="22"/>
          <w:lang w:eastAsia="ar-SA"/>
        </w:rPr>
      </w:pPr>
      <w:r>
        <w:rPr>
          <w:szCs w:val="22"/>
          <w:lang w:eastAsia="ar-SA"/>
        </w:rPr>
        <w:t>7.</w:t>
      </w:r>
    </w:p>
    <w:p w:rsidR="005207DE" w:rsidRDefault="005207DE" w:rsidP="005207DE">
      <w:pPr>
        <w:suppressAutoHyphens/>
        <w:spacing w:after="0" w:line="240" w:lineRule="auto"/>
        <w:jc w:val="center"/>
        <w:rPr>
          <w:szCs w:val="22"/>
          <w:lang w:eastAsia="ar-SA"/>
        </w:rPr>
      </w:pPr>
    </w:p>
    <w:p w:rsidR="005207DE" w:rsidRDefault="005207DE" w:rsidP="005207DE">
      <w:pPr>
        <w:suppressAutoHyphens/>
        <w:spacing w:after="0" w:line="240" w:lineRule="auto"/>
        <w:jc w:val="center"/>
        <w:rPr>
          <w:szCs w:val="22"/>
          <w:lang w:eastAsia="ar-SA"/>
        </w:rPr>
      </w:pPr>
    </w:p>
    <w:p w:rsidR="005207DE" w:rsidRDefault="005207DE" w:rsidP="005207DE">
      <w:pPr>
        <w:suppressAutoHyphens/>
        <w:spacing w:after="0" w:line="240" w:lineRule="auto"/>
        <w:jc w:val="center"/>
        <w:rPr>
          <w:szCs w:val="22"/>
          <w:lang w:eastAsia="ar-SA"/>
        </w:rPr>
      </w:pPr>
    </w:p>
    <w:p w:rsidR="005207DE" w:rsidRDefault="005207DE" w:rsidP="00EA03E1">
      <w:pPr>
        <w:suppressAutoHyphens/>
        <w:spacing w:after="0" w:line="240" w:lineRule="auto"/>
        <w:jc w:val="both"/>
        <w:rPr>
          <w:szCs w:val="22"/>
          <w:lang w:eastAsia="ar-SA"/>
        </w:rPr>
      </w:pPr>
    </w:p>
    <w:p w:rsidR="00EA03E1" w:rsidRDefault="00EA03E1" w:rsidP="00EA03E1">
      <w:pPr>
        <w:suppressAutoHyphens/>
        <w:spacing w:after="0" w:line="240" w:lineRule="auto"/>
        <w:jc w:val="both"/>
        <w:rPr>
          <w:szCs w:val="22"/>
          <w:lang w:eastAsia="ar-SA"/>
        </w:rPr>
      </w:pPr>
    </w:p>
    <w:p w:rsidR="00EA03E1" w:rsidRPr="004718F3" w:rsidRDefault="00EA03E1" w:rsidP="00EA03E1">
      <w:pPr>
        <w:pStyle w:val="Title"/>
        <w:jc w:val="left"/>
        <w:rPr>
          <w:rFonts w:ascii="Arial" w:hAnsi="Arial"/>
          <w:sz w:val="10"/>
          <w:szCs w:val="8"/>
          <w:cs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-695325</wp:posOffset>
            </wp:positionV>
            <wp:extent cx="800100" cy="752475"/>
            <wp:effectExtent l="19050" t="0" r="0" b="0"/>
            <wp:wrapSquare wrapText="right"/>
            <wp:docPr id="18" name="Picture 2" descr="http://www.cbec.gov.in/images/main/cbec-new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ec.gov.in/images/main/cbec-new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03E1" w:rsidRPr="00343025" w:rsidRDefault="0090182A" w:rsidP="00EA03E1">
      <w:pPr>
        <w:spacing w:after="0" w:line="240" w:lineRule="auto"/>
        <w:jc w:val="center"/>
        <w:rPr>
          <w:rFonts w:ascii="Times New Roman" w:hAnsi="Times New Roman" w:cs="Mangal"/>
          <w:b/>
          <w:rtl/>
          <w:cs/>
        </w:rPr>
      </w:pPr>
      <w:r>
        <w:rPr>
          <w:rFonts w:ascii="Times New Roman" w:hAnsi="Times New Roman" w:cs="Mangal" w:hint="cs"/>
          <w:b/>
          <w:cs/>
        </w:rPr>
        <w:t>माल</w:t>
      </w:r>
      <w:r w:rsidR="00EA03E1" w:rsidRPr="00343025">
        <w:rPr>
          <w:rFonts w:ascii="Times New Roman" w:hAnsi="Times New Roman" w:cs="Mangal" w:hint="cs"/>
          <w:b/>
          <w:cs/>
        </w:rPr>
        <w:t xml:space="preserve"> और सेवा कर एवं केन्द्रीय उत्पाद शुल्क ( अपील्स - ।) आयुक्त का कार्यालय</w:t>
      </w:r>
    </w:p>
    <w:p w:rsidR="00EA03E1" w:rsidRPr="00343025" w:rsidRDefault="00EA03E1" w:rsidP="00EA03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3025">
        <w:rPr>
          <w:rFonts w:ascii="Times New Roman" w:hAnsi="Times New Roman" w:cs="Times New Roman"/>
          <w:b/>
        </w:rPr>
        <w:t>OFFICE OF THE COMMISSIONER OF GST &amp; CENTRAL EXCISE (APPEALS-I)</w:t>
      </w:r>
    </w:p>
    <w:p w:rsidR="00EA03E1" w:rsidRPr="00343025" w:rsidRDefault="0090182A" w:rsidP="00EA03E1">
      <w:pPr>
        <w:pStyle w:val="BodyText2"/>
        <w:jc w:val="center"/>
        <w:rPr>
          <w:b/>
          <w:sz w:val="22"/>
          <w:szCs w:val="22"/>
          <w:rtl/>
          <w:cs/>
        </w:rPr>
      </w:pPr>
      <w:r>
        <w:rPr>
          <w:rFonts w:cstheme="minorBidi" w:hint="cs"/>
          <w:b/>
          <w:sz w:val="22"/>
          <w:szCs w:val="20"/>
          <w:cs/>
          <w:lang w:bidi="hi-IN"/>
        </w:rPr>
        <w:t xml:space="preserve">26/1, </w:t>
      </w:r>
      <w:r w:rsidR="00EA03E1" w:rsidRPr="00343025">
        <w:rPr>
          <w:b/>
          <w:sz w:val="22"/>
          <w:szCs w:val="22"/>
        </w:rPr>
        <w:t xml:space="preserve"> </w:t>
      </w:r>
      <w:r w:rsidR="00EA03E1" w:rsidRPr="00343025">
        <w:rPr>
          <w:rFonts w:cs="Mangal"/>
          <w:b/>
          <w:sz w:val="22"/>
          <w:szCs w:val="22"/>
          <w:cs/>
          <w:lang w:bidi="hi-IN"/>
        </w:rPr>
        <w:t>महात्मा</w:t>
      </w:r>
      <w:r w:rsidR="00EA03E1" w:rsidRPr="00343025">
        <w:rPr>
          <w:rFonts w:cs="Mangal"/>
          <w:b/>
          <w:sz w:val="22"/>
          <w:szCs w:val="22"/>
          <w:lang w:bidi="hi-IN"/>
        </w:rPr>
        <w:t xml:space="preserve"> </w:t>
      </w:r>
      <w:r w:rsidR="00EA03E1" w:rsidRPr="00343025">
        <w:rPr>
          <w:rFonts w:cs="Mangal"/>
          <w:b/>
          <w:sz w:val="22"/>
          <w:szCs w:val="22"/>
          <w:cs/>
          <w:lang w:bidi="hi-IN"/>
        </w:rPr>
        <w:t>गांधी</w:t>
      </w:r>
      <w:r w:rsidR="00EA03E1" w:rsidRPr="00343025">
        <w:rPr>
          <w:rFonts w:cs="Mangal"/>
          <w:b/>
          <w:sz w:val="22"/>
          <w:szCs w:val="22"/>
          <w:lang w:bidi="hi-IN"/>
        </w:rPr>
        <w:t xml:space="preserve"> </w:t>
      </w:r>
      <w:r w:rsidR="00EA03E1" w:rsidRPr="00343025">
        <w:rPr>
          <w:rFonts w:cs="Mangal"/>
          <w:b/>
          <w:sz w:val="22"/>
          <w:szCs w:val="22"/>
          <w:cs/>
          <w:lang w:bidi="hi-IN"/>
        </w:rPr>
        <w:t>मार्ग</w:t>
      </w:r>
      <w:r w:rsidR="00EA03E1" w:rsidRPr="00343025">
        <w:rPr>
          <w:b/>
          <w:sz w:val="22"/>
          <w:szCs w:val="22"/>
        </w:rPr>
        <w:t xml:space="preserve">, </w:t>
      </w:r>
      <w:r w:rsidR="00EA03E1" w:rsidRPr="00343025">
        <w:rPr>
          <w:rFonts w:cs="Mangal"/>
          <w:b/>
          <w:sz w:val="22"/>
          <w:szCs w:val="22"/>
          <w:cs/>
          <w:lang w:bidi="hi-IN"/>
        </w:rPr>
        <w:t>नुंगम्बाक्कम</w:t>
      </w:r>
      <w:r w:rsidR="00EA03E1" w:rsidRPr="00343025">
        <w:rPr>
          <w:b/>
          <w:sz w:val="22"/>
          <w:szCs w:val="22"/>
        </w:rPr>
        <w:t xml:space="preserve">, </w:t>
      </w:r>
      <w:r w:rsidR="00EA03E1" w:rsidRPr="00343025">
        <w:rPr>
          <w:rFonts w:cs="Mangal"/>
          <w:b/>
          <w:sz w:val="22"/>
          <w:szCs w:val="22"/>
          <w:cs/>
          <w:lang w:bidi="hi-IN"/>
        </w:rPr>
        <w:t>चेन्नई</w:t>
      </w:r>
      <w:r w:rsidR="00EA03E1" w:rsidRPr="00343025">
        <w:rPr>
          <w:rFonts w:cs="Mangal"/>
          <w:b/>
          <w:sz w:val="22"/>
          <w:szCs w:val="22"/>
          <w:lang w:bidi="hi-IN"/>
        </w:rPr>
        <w:t xml:space="preserve"> – 600 034</w:t>
      </w:r>
    </w:p>
    <w:p w:rsidR="00EA03E1" w:rsidRDefault="00EA03E1" w:rsidP="00EA03E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43025">
        <w:rPr>
          <w:rFonts w:ascii="Times New Roman" w:hAnsi="Times New Roman" w:cs="Times New Roman"/>
          <w:b/>
          <w:u w:val="single"/>
        </w:rPr>
        <w:t xml:space="preserve">26/1, MAHATMA GANDHI MARG, NUNGAMBAKKAM, CHENNAI- 600 034 </w:t>
      </w:r>
    </w:p>
    <w:p w:rsidR="00EA03E1" w:rsidRDefault="00EA03E1" w:rsidP="00EA03E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A03E1" w:rsidRDefault="00EA03E1" w:rsidP="00EA03E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A03E1">
        <w:rPr>
          <w:rFonts w:ascii="Times New Roman" w:hAnsi="Times New Roman" w:cs="Times New Roman"/>
          <w:bCs/>
        </w:rPr>
        <w:t>8.</w:t>
      </w:r>
    </w:p>
    <w:p w:rsidR="00EA03E1" w:rsidRDefault="00EA03E1" w:rsidP="00EA03E1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A03E1" w:rsidRPr="0089166B" w:rsidRDefault="00EA03E1" w:rsidP="00EA03E1">
      <w:pPr>
        <w:spacing w:after="0" w:line="240" w:lineRule="auto"/>
        <w:ind w:right="14"/>
        <w:jc w:val="center"/>
        <w:rPr>
          <w:rFonts w:ascii="Verdana" w:eastAsia="Calibri" w:hAnsi="Verdana"/>
          <w:b/>
          <w:bCs/>
          <w:sz w:val="20"/>
          <w:u w:val="single"/>
          <w:cs/>
        </w:rPr>
      </w:pPr>
      <w:r>
        <w:rPr>
          <w:rFonts w:ascii="Verdana" w:eastAsia="Calibri" w:hAnsi="Verdana" w:cs="Times New Roman"/>
          <w:b/>
          <w:bCs/>
        </w:rPr>
        <w:t xml:space="preserve">                                                      </w:t>
      </w:r>
      <w:r>
        <w:rPr>
          <w:rFonts w:ascii="Verdana" w:hAnsi="Verdana" w:cs="Times New Roman"/>
          <w:noProof/>
        </w:rPr>
        <w:drawing>
          <wp:inline distT="0" distB="0" distL="0" distR="0">
            <wp:extent cx="533400" cy="523875"/>
            <wp:effectExtent l="19050" t="0" r="0" b="0"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Times New Roman"/>
          <w:b/>
          <w:bCs/>
        </w:rPr>
        <w:t xml:space="preserve">                              </w:t>
      </w:r>
      <w:r>
        <w:rPr>
          <w:rFonts w:ascii="Verdana" w:eastAsia="Calibri" w:hAnsi="Verdana" w:cs="Times New Roman"/>
          <w:b/>
          <w:bCs/>
          <w:sz w:val="16"/>
          <w:szCs w:val="16"/>
          <w:u w:val="single"/>
        </w:rPr>
        <w:t>Phone No.26142871</w:t>
      </w:r>
    </w:p>
    <w:p w:rsidR="00EA03E1" w:rsidRDefault="00EA03E1" w:rsidP="00EA03E1">
      <w:pPr>
        <w:spacing w:after="0" w:line="240" w:lineRule="auto"/>
        <w:ind w:right="14"/>
        <w:jc w:val="center"/>
        <w:rPr>
          <w:rFonts w:ascii="Verdana" w:eastAsia="Calibri" w:hAnsi="Verdana"/>
          <w:b/>
          <w:bCs/>
          <w:sz w:val="20"/>
        </w:rPr>
      </w:pPr>
      <w:r>
        <w:rPr>
          <w:rFonts w:ascii="Verdana" w:eastAsia="Calibri" w:hAnsi="Verdana" w:hint="cs"/>
          <w:b/>
          <w:bCs/>
          <w:sz w:val="20"/>
          <w:cs/>
        </w:rPr>
        <w:t>केन्द्रीय कर ( अपील्स - ।। ) आयुक्त का कार्यालय</w:t>
      </w:r>
    </w:p>
    <w:p w:rsidR="00EA03E1" w:rsidRPr="00E157D2" w:rsidRDefault="00EA03E1" w:rsidP="00EA03E1">
      <w:pPr>
        <w:spacing w:after="0" w:line="240" w:lineRule="auto"/>
        <w:ind w:right="14"/>
        <w:jc w:val="center"/>
        <w:rPr>
          <w:rFonts w:ascii="Verdana" w:eastAsia="Calibri" w:hAnsi="Verdana" w:cs="Times New Roman"/>
          <w:b/>
          <w:bCs/>
          <w:sz w:val="20"/>
        </w:rPr>
      </w:pPr>
      <w:r w:rsidRPr="00E157D2">
        <w:rPr>
          <w:rFonts w:ascii="Verdana" w:eastAsia="Calibri" w:hAnsi="Verdana" w:cs="Times New Roman"/>
          <w:b/>
          <w:bCs/>
          <w:sz w:val="20"/>
        </w:rPr>
        <w:t xml:space="preserve">OFFICE OF THE COMMISSIONER OF CENTRAL </w:t>
      </w:r>
      <w:proofErr w:type="gramStart"/>
      <w:r w:rsidRPr="00E157D2">
        <w:rPr>
          <w:rFonts w:ascii="Verdana" w:eastAsia="Calibri" w:hAnsi="Verdana" w:cs="Times New Roman"/>
          <w:b/>
          <w:bCs/>
          <w:sz w:val="20"/>
        </w:rPr>
        <w:t>TAX(</w:t>
      </w:r>
      <w:proofErr w:type="gramEnd"/>
      <w:r w:rsidRPr="00E157D2">
        <w:rPr>
          <w:rFonts w:ascii="Verdana" w:eastAsia="Calibri" w:hAnsi="Verdana" w:cs="Times New Roman"/>
          <w:b/>
          <w:bCs/>
          <w:sz w:val="20"/>
        </w:rPr>
        <w:t>APPEALS-II)</w:t>
      </w:r>
    </w:p>
    <w:p w:rsidR="00EA03E1" w:rsidRDefault="00EA03E1" w:rsidP="00EA03E1">
      <w:pPr>
        <w:spacing w:after="0" w:line="240" w:lineRule="auto"/>
        <w:ind w:right="14"/>
        <w:jc w:val="center"/>
        <w:rPr>
          <w:rFonts w:ascii="Verdana" w:eastAsia="Calibri" w:hAnsi="Verdana" w:cs="Mangal"/>
          <w:b/>
          <w:bCs/>
          <w:sz w:val="20"/>
          <w:szCs w:val="18"/>
        </w:rPr>
      </w:pPr>
      <w:r>
        <w:rPr>
          <w:rFonts w:ascii="Verdana" w:eastAsia="Calibri" w:hAnsi="Verdana" w:cs="Mangal" w:hint="cs"/>
          <w:b/>
          <w:bCs/>
          <w:sz w:val="20"/>
          <w:szCs w:val="18"/>
          <w:cs/>
        </w:rPr>
        <w:t>न्यूरी टावर्स, दूसरी मंजिल, प्लॉट सं. 2054, । ब्लॉक</w:t>
      </w:r>
    </w:p>
    <w:p w:rsidR="00EA03E1" w:rsidRPr="00E157D2" w:rsidRDefault="00EA03E1" w:rsidP="00EA03E1">
      <w:pPr>
        <w:spacing w:after="0" w:line="240" w:lineRule="auto"/>
        <w:ind w:right="14"/>
        <w:jc w:val="center"/>
        <w:rPr>
          <w:rFonts w:ascii="Verdana" w:eastAsia="Calibri" w:hAnsi="Verdana" w:cs="Times New Roman"/>
          <w:b/>
          <w:bCs/>
          <w:sz w:val="20"/>
        </w:rPr>
      </w:pPr>
      <w:r w:rsidRPr="00E157D2">
        <w:rPr>
          <w:rFonts w:ascii="Verdana" w:eastAsia="Calibri" w:hAnsi="Verdana" w:cs="Times New Roman"/>
          <w:b/>
          <w:bCs/>
          <w:sz w:val="20"/>
        </w:rPr>
        <w:t>NEWRY TOWERS, 2</w:t>
      </w:r>
      <w:r w:rsidRPr="00E157D2">
        <w:rPr>
          <w:rFonts w:ascii="Verdana" w:eastAsia="Calibri" w:hAnsi="Verdana" w:cs="Times New Roman"/>
          <w:b/>
          <w:bCs/>
          <w:sz w:val="20"/>
          <w:vertAlign w:val="superscript"/>
        </w:rPr>
        <w:t>ND</w:t>
      </w:r>
      <w:r w:rsidRPr="00E157D2">
        <w:rPr>
          <w:rFonts w:ascii="Verdana" w:eastAsia="Calibri" w:hAnsi="Verdana" w:cs="Times New Roman"/>
          <w:b/>
          <w:bCs/>
          <w:sz w:val="20"/>
        </w:rPr>
        <w:t xml:space="preserve"> FLOOR, PLOT NO.2054, I BLOCK, </w:t>
      </w:r>
    </w:p>
    <w:p w:rsidR="00EA03E1" w:rsidRDefault="00EA03E1" w:rsidP="00EA03E1">
      <w:pPr>
        <w:spacing w:after="0" w:line="240" w:lineRule="auto"/>
        <w:ind w:right="14"/>
        <w:jc w:val="center"/>
        <w:rPr>
          <w:rFonts w:ascii="Verdana" w:eastAsia="Calibri" w:hAnsi="Verdana" w:cs="Mangal"/>
          <w:b/>
          <w:bCs/>
          <w:sz w:val="20"/>
          <w:szCs w:val="18"/>
        </w:rPr>
      </w:pPr>
      <w:r>
        <w:rPr>
          <w:rFonts w:ascii="Verdana" w:eastAsia="Calibri" w:hAnsi="Verdana" w:cs="Mangal" w:hint="cs"/>
          <w:b/>
          <w:bCs/>
          <w:sz w:val="20"/>
          <w:szCs w:val="18"/>
          <w:cs/>
        </w:rPr>
        <w:t xml:space="preserve">।। एवेन्यू, 12 वां मैन रोड, अण्णा नगर, चेन्नई </w:t>
      </w:r>
      <w:r>
        <w:rPr>
          <w:rFonts w:ascii="Verdana" w:eastAsia="Calibri" w:hAnsi="Verdana" w:cs="Mangal"/>
          <w:b/>
          <w:bCs/>
          <w:sz w:val="20"/>
          <w:szCs w:val="18"/>
          <w:cs/>
        </w:rPr>
        <w:t>–</w:t>
      </w:r>
      <w:r>
        <w:rPr>
          <w:rFonts w:ascii="Verdana" w:eastAsia="Calibri" w:hAnsi="Verdana" w:cs="Mangal" w:hint="cs"/>
          <w:b/>
          <w:bCs/>
          <w:sz w:val="20"/>
          <w:szCs w:val="18"/>
          <w:cs/>
        </w:rPr>
        <w:t xml:space="preserve"> 600 040</w:t>
      </w:r>
    </w:p>
    <w:p w:rsidR="00EA03E1" w:rsidRDefault="00EA03E1" w:rsidP="00EA03E1">
      <w:pPr>
        <w:spacing w:after="0" w:line="240" w:lineRule="auto"/>
        <w:ind w:right="14"/>
        <w:jc w:val="center"/>
        <w:rPr>
          <w:rFonts w:ascii="Verdana" w:eastAsia="Calibri" w:hAnsi="Verdana" w:cs="Times New Roman"/>
          <w:b/>
          <w:bCs/>
          <w:sz w:val="20"/>
        </w:rPr>
      </w:pPr>
      <w:r w:rsidRPr="00E157D2">
        <w:rPr>
          <w:rFonts w:ascii="Verdana" w:eastAsia="Calibri" w:hAnsi="Verdana" w:cs="Times New Roman"/>
          <w:b/>
          <w:bCs/>
          <w:sz w:val="20"/>
        </w:rPr>
        <w:t>II AVENUE, 12</w:t>
      </w:r>
      <w:r w:rsidRPr="00E157D2">
        <w:rPr>
          <w:rFonts w:ascii="Verdana" w:eastAsia="Calibri" w:hAnsi="Verdana" w:cs="Times New Roman"/>
          <w:b/>
          <w:bCs/>
          <w:sz w:val="20"/>
          <w:vertAlign w:val="superscript"/>
        </w:rPr>
        <w:t>TH</w:t>
      </w:r>
      <w:r w:rsidRPr="00E157D2">
        <w:rPr>
          <w:rFonts w:ascii="Verdana" w:eastAsia="Calibri" w:hAnsi="Verdana" w:cs="Times New Roman"/>
          <w:b/>
          <w:bCs/>
          <w:sz w:val="20"/>
        </w:rPr>
        <w:t xml:space="preserve"> MAIN ROAD, ANNA NAGAR, CHENNAI – 600 040</w:t>
      </w:r>
    </w:p>
    <w:p w:rsidR="00DB6E2A" w:rsidRDefault="00DB6E2A" w:rsidP="00EA03E1">
      <w:pPr>
        <w:spacing w:after="0" w:line="240" w:lineRule="auto"/>
        <w:ind w:right="14"/>
        <w:jc w:val="center"/>
        <w:rPr>
          <w:rFonts w:ascii="Verdana" w:eastAsia="Calibri" w:hAnsi="Verdana" w:cs="Times New Roman"/>
          <w:b/>
          <w:bCs/>
          <w:sz w:val="20"/>
        </w:rPr>
      </w:pPr>
    </w:p>
    <w:p w:rsidR="008C34F4" w:rsidRDefault="008C34F4" w:rsidP="00EA03E1">
      <w:pPr>
        <w:spacing w:after="0" w:line="240" w:lineRule="auto"/>
        <w:ind w:right="14"/>
        <w:jc w:val="center"/>
        <w:rPr>
          <w:rFonts w:ascii="Verdana" w:eastAsia="Calibri" w:hAnsi="Verdana" w:cs="Times New Roman"/>
          <w:b/>
          <w:bCs/>
          <w:sz w:val="20"/>
        </w:rPr>
      </w:pPr>
    </w:p>
    <w:p w:rsidR="008C34F4" w:rsidRDefault="008C34F4" w:rsidP="00EA03E1">
      <w:pPr>
        <w:spacing w:after="0" w:line="240" w:lineRule="auto"/>
        <w:ind w:right="14"/>
        <w:jc w:val="center"/>
        <w:rPr>
          <w:rFonts w:ascii="Verdana" w:eastAsia="Calibri" w:hAnsi="Verdana" w:cs="Times New Roman"/>
          <w:b/>
          <w:bCs/>
          <w:sz w:val="20"/>
        </w:rPr>
      </w:pPr>
    </w:p>
    <w:p w:rsidR="00DB6E2A" w:rsidRDefault="008C34F4" w:rsidP="008C34F4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  <w:r w:rsidRPr="008C34F4">
        <w:rPr>
          <w:rFonts w:ascii="Verdana" w:eastAsia="Calibri" w:hAnsi="Verdana" w:cs="Times New Roman"/>
          <w:sz w:val="20"/>
        </w:rPr>
        <w:t>9.</w:t>
      </w:r>
    </w:p>
    <w:p w:rsidR="00DB6E2A" w:rsidRDefault="008C34F4" w:rsidP="008C34F4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  <w:r w:rsidRPr="008C34F4">
        <w:rPr>
          <w:rFonts w:ascii="Verdana" w:eastAsia="Calibri" w:hAnsi="Verdana" w:cs="Times New Roman"/>
          <w:sz w:val="20"/>
        </w:rPr>
        <w:t xml:space="preserve">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9"/>
        <w:gridCol w:w="2385"/>
        <w:gridCol w:w="3636"/>
      </w:tblGrid>
      <w:tr w:rsidR="00DB6E2A" w:rsidRPr="00306659" w:rsidTr="00B46CA1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E2A" w:rsidRPr="00306659" w:rsidRDefault="00DB6E2A" w:rsidP="00B46CA1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DB6E2A">
              <w:rPr>
                <w:rFonts w:ascii="Bookman Old Style" w:hAnsi="Bookman Old Style"/>
                <w:b/>
                <w:bCs/>
                <w:noProof/>
                <w:sz w:val="18"/>
                <w:szCs w:val="18"/>
                <w:lang w:val="en-US" w:eastAsia="en-US" w:bidi="hi-IN"/>
              </w:rPr>
              <w:drawing>
                <wp:inline distT="0" distB="0" distL="0" distR="0">
                  <wp:extent cx="1438275" cy="723900"/>
                  <wp:effectExtent l="19050" t="0" r="9525" b="0"/>
                  <wp:docPr id="28" name="Picture 5" descr="make in india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ke in india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E2A" w:rsidRPr="00306659" w:rsidRDefault="00DB6E2A" w:rsidP="00B46CA1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noProof/>
                <w:sz w:val="18"/>
                <w:szCs w:val="18"/>
                <w:lang w:val="en-US" w:eastAsia="en-US" w:bidi="hi-IN"/>
              </w:rPr>
              <w:drawing>
                <wp:inline distT="0" distB="0" distL="0" distR="0">
                  <wp:extent cx="1019175" cy="809625"/>
                  <wp:effectExtent l="19050" t="0" r="9525" b="0"/>
                  <wp:docPr id="21" name="Picture 4" descr="ashoka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shoka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E2A" w:rsidRPr="00306659" w:rsidRDefault="00DB6E2A" w:rsidP="00B46CA1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DB6E2A">
              <w:rPr>
                <w:rFonts w:ascii="Bookman Old Style" w:hAnsi="Bookman Old Style"/>
                <w:b/>
                <w:noProof/>
                <w:sz w:val="18"/>
                <w:szCs w:val="18"/>
                <w:lang w:val="en-US" w:eastAsia="en-US" w:bidi="hi-IN"/>
              </w:rPr>
              <w:drawing>
                <wp:inline distT="0" distB="0" distL="0" distR="0">
                  <wp:extent cx="2143125" cy="628650"/>
                  <wp:effectExtent l="19050" t="0" r="9525" b="0"/>
                  <wp:docPr id="25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6E2A" w:rsidRPr="00985B9F" w:rsidRDefault="00DB6E2A" w:rsidP="00DB6E2A">
      <w:pPr>
        <w:pStyle w:val="NoSpacing"/>
        <w:spacing w:line="276" w:lineRule="auto"/>
        <w:jc w:val="center"/>
        <w:rPr>
          <w:rFonts w:ascii="Bookman Old Style" w:hAnsi="Bookman Old Style"/>
          <w:b/>
          <w:bCs/>
          <w:lang w:bidi="hi-IN"/>
        </w:rPr>
      </w:pPr>
      <w:r w:rsidRPr="00985B9F">
        <w:rPr>
          <w:rFonts w:ascii="Bookman Old Style" w:hAnsi="Bookman Old Style" w:hint="cs"/>
          <w:b/>
          <w:bCs/>
          <w:cs/>
          <w:lang w:bidi="hi-IN"/>
        </w:rPr>
        <w:t>माल और सेवा-कर एवं केन्द्रीय उत्पाद-शुल्क के आयुक्त का कार्यालय</w:t>
      </w:r>
    </w:p>
    <w:p w:rsidR="00DB6E2A" w:rsidRPr="00985B9F" w:rsidRDefault="00DB6E2A" w:rsidP="00DB6E2A">
      <w:pPr>
        <w:pStyle w:val="NoSpacing"/>
        <w:spacing w:line="276" w:lineRule="auto"/>
        <w:jc w:val="center"/>
        <w:rPr>
          <w:rFonts w:ascii="Bookman Old Style" w:hAnsi="Bookman Old Style"/>
          <w:b/>
          <w:bCs/>
        </w:rPr>
      </w:pPr>
      <w:r w:rsidRPr="00985B9F">
        <w:rPr>
          <w:rFonts w:ascii="Bookman Old Style" w:hAnsi="Bookman Old Style"/>
          <w:b/>
          <w:bCs/>
        </w:rPr>
        <w:t xml:space="preserve">OFFICE OF THE COMMISSIONER OF GST &amp; CENTRAL EXCISE </w:t>
      </w:r>
    </w:p>
    <w:p w:rsidR="00DB6E2A" w:rsidRPr="00985B9F" w:rsidRDefault="00DB6E2A" w:rsidP="00DB6E2A">
      <w:pPr>
        <w:pStyle w:val="NoSpacing"/>
        <w:spacing w:line="276" w:lineRule="auto"/>
        <w:jc w:val="center"/>
        <w:rPr>
          <w:rFonts w:ascii="Bookman Old Style" w:hAnsi="Bookman Old Style"/>
          <w:b/>
          <w:bCs/>
        </w:rPr>
      </w:pPr>
      <w:r>
        <w:rPr>
          <w:rFonts w:ascii="Bookman Old Style" w:hAnsi="Bookman Old Style" w:hint="cs"/>
          <w:b/>
          <w:bCs/>
          <w:cs/>
          <w:lang w:bidi="hi-IN"/>
        </w:rPr>
        <w:t>पुदुच्चेरी</w:t>
      </w:r>
      <w:r w:rsidRPr="00985B9F">
        <w:rPr>
          <w:rFonts w:ascii="Bookman Old Style" w:hAnsi="Bookman Old Style" w:hint="cs"/>
          <w:b/>
          <w:bCs/>
          <w:cs/>
          <w:lang w:bidi="hi-IN"/>
        </w:rPr>
        <w:t xml:space="preserve"> आयुक्तालय / </w:t>
      </w:r>
      <w:r>
        <w:rPr>
          <w:rFonts w:ascii="Bookman Old Style" w:hAnsi="Bookman Old Style"/>
          <w:b/>
          <w:bCs/>
        </w:rPr>
        <w:t>PUDUCHERRY</w:t>
      </w:r>
      <w:r w:rsidRPr="00985B9F">
        <w:rPr>
          <w:rFonts w:ascii="Bookman Old Style" w:hAnsi="Bookman Old Style"/>
          <w:b/>
          <w:bCs/>
        </w:rPr>
        <w:t xml:space="preserve"> COMMISSIONERATE</w:t>
      </w:r>
    </w:p>
    <w:p w:rsidR="00DB6E2A" w:rsidRPr="00DB6E2A" w:rsidRDefault="00DB6E2A" w:rsidP="00DB6E2A">
      <w:pPr>
        <w:pStyle w:val="NoSpacing"/>
        <w:numPr>
          <w:ilvl w:val="0"/>
          <w:numId w:val="3"/>
        </w:numPr>
        <w:spacing w:line="276" w:lineRule="auto"/>
        <w:jc w:val="center"/>
        <w:rPr>
          <w:rFonts w:ascii="Mangal" w:hAnsi="Mangal"/>
          <w:b/>
          <w:bCs/>
          <w:lang w:val="en-US"/>
        </w:rPr>
      </w:pPr>
      <w:r>
        <w:rPr>
          <w:rFonts w:ascii="Mangal" w:hAnsi="Mangal" w:hint="cs"/>
          <w:b/>
          <w:bCs/>
          <w:cs/>
          <w:lang w:bidi="hi-IN"/>
        </w:rPr>
        <w:t xml:space="preserve">गुबेर एवेन्यु, पुदुच्चेरी </w:t>
      </w:r>
      <w:r>
        <w:rPr>
          <w:rFonts w:ascii="Mangal" w:hAnsi="Mangal"/>
          <w:b/>
          <w:bCs/>
          <w:cs/>
          <w:lang w:bidi="hi-IN"/>
        </w:rPr>
        <w:t>–</w:t>
      </w:r>
      <w:r>
        <w:rPr>
          <w:rFonts w:ascii="Mangal" w:hAnsi="Mangal" w:hint="cs"/>
          <w:b/>
          <w:bCs/>
          <w:cs/>
          <w:lang w:bidi="hi-IN"/>
        </w:rPr>
        <w:t xml:space="preserve"> 605 001.</w:t>
      </w:r>
    </w:p>
    <w:p w:rsidR="00DB6E2A" w:rsidRDefault="00DB6E2A" w:rsidP="00DB6E2A">
      <w:pPr>
        <w:pStyle w:val="NoSpacing"/>
        <w:spacing w:line="276" w:lineRule="auto"/>
        <w:ind w:left="1440"/>
        <w:jc w:val="center"/>
        <w:rPr>
          <w:rFonts w:ascii="Mangal" w:hAnsi="Mangal"/>
          <w:b/>
          <w:bCs/>
          <w:lang w:bidi="hi-IN"/>
        </w:rPr>
      </w:pPr>
      <w:proofErr w:type="gramStart"/>
      <w:r>
        <w:rPr>
          <w:rFonts w:ascii="Mangal" w:hAnsi="Mangal"/>
          <w:b/>
          <w:bCs/>
          <w:lang w:bidi="hi-IN"/>
        </w:rPr>
        <w:t>1.GOUBERT</w:t>
      </w:r>
      <w:proofErr w:type="gramEnd"/>
      <w:r>
        <w:rPr>
          <w:rFonts w:ascii="Mangal" w:hAnsi="Mangal"/>
          <w:b/>
          <w:bCs/>
          <w:lang w:bidi="hi-IN"/>
        </w:rPr>
        <w:t xml:space="preserve"> AVENUE, PUDUCHERRY – 605 001.</w:t>
      </w:r>
    </w:p>
    <w:p w:rsidR="00DB6E2A" w:rsidRDefault="00DB6E2A" w:rsidP="00DB6E2A">
      <w:pPr>
        <w:pStyle w:val="NoSpacing"/>
        <w:spacing w:line="276" w:lineRule="auto"/>
        <w:ind w:left="1440"/>
        <w:jc w:val="center"/>
        <w:rPr>
          <w:rFonts w:ascii="Mangal" w:hAnsi="Mangal"/>
          <w:b/>
          <w:bCs/>
          <w:lang w:bidi="hi-IN"/>
        </w:rPr>
      </w:pPr>
    </w:p>
    <w:p w:rsidR="00DB6E2A" w:rsidRDefault="00DB6E2A" w:rsidP="00DB6E2A">
      <w:pPr>
        <w:pStyle w:val="NoSpacing"/>
        <w:spacing w:line="276" w:lineRule="auto"/>
        <w:ind w:left="1440"/>
        <w:jc w:val="center"/>
        <w:rPr>
          <w:rFonts w:ascii="Mangal" w:hAnsi="Mangal"/>
          <w:b/>
          <w:bCs/>
          <w:lang w:bidi="hi-IN"/>
        </w:rPr>
      </w:pPr>
    </w:p>
    <w:p w:rsidR="00DB6E2A" w:rsidRPr="001526D0" w:rsidRDefault="00DB6E2A" w:rsidP="00DB6E2A">
      <w:pPr>
        <w:pStyle w:val="NoSpacing"/>
        <w:spacing w:line="276" w:lineRule="auto"/>
        <w:ind w:left="1440"/>
        <w:jc w:val="center"/>
        <w:rPr>
          <w:rFonts w:ascii="Mangal" w:hAnsi="Mangal"/>
          <w:b/>
          <w:bCs/>
          <w:lang w:val="en-US"/>
        </w:rPr>
      </w:pPr>
    </w:p>
    <w:p w:rsidR="008C34F4" w:rsidRDefault="008C34F4" w:rsidP="008C34F4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</w:p>
    <w:p w:rsidR="008C34F4" w:rsidRPr="008C34F4" w:rsidRDefault="008C34F4" w:rsidP="008C34F4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</w:p>
    <w:p w:rsidR="00EA03E1" w:rsidRPr="008C34F4" w:rsidRDefault="00EA03E1" w:rsidP="00EA03E1">
      <w:pPr>
        <w:spacing w:after="0" w:line="240" w:lineRule="auto"/>
        <w:ind w:right="14"/>
        <w:jc w:val="center"/>
        <w:rPr>
          <w:rFonts w:ascii="Verdana" w:eastAsia="Calibri" w:hAnsi="Verdana" w:cs="Times New Roman"/>
          <w:sz w:val="20"/>
        </w:rPr>
      </w:pPr>
    </w:p>
    <w:p w:rsidR="003138D1" w:rsidRDefault="00DB6E2A" w:rsidP="00EA03E1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  <w:r>
        <w:rPr>
          <w:rFonts w:ascii="Verdana" w:eastAsia="Calibri" w:hAnsi="Verdana" w:cs="Times New Roman"/>
          <w:sz w:val="20"/>
        </w:rPr>
        <w:lastRenderedPageBreak/>
        <w:t>10</w:t>
      </w:r>
      <w:r w:rsidR="00EA03E1" w:rsidRPr="008C34F4">
        <w:rPr>
          <w:rFonts w:ascii="Verdana" w:eastAsia="Calibri" w:hAnsi="Verdana" w:cs="Times New Roman"/>
          <w:sz w:val="20"/>
        </w:rPr>
        <w:t>.</w:t>
      </w:r>
    </w:p>
    <w:p w:rsidR="000F5901" w:rsidRDefault="000F5901" w:rsidP="00EA03E1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</w:p>
    <w:tbl>
      <w:tblPr>
        <w:tblStyle w:val="TableGrid"/>
        <w:tblW w:w="0" w:type="auto"/>
        <w:tblLook w:val="04A0"/>
      </w:tblPr>
      <w:tblGrid>
        <w:gridCol w:w="3419"/>
        <w:gridCol w:w="2697"/>
        <w:gridCol w:w="3460"/>
      </w:tblGrid>
      <w:tr w:rsidR="003138D1" w:rsidTr="00B46CA1">
        <w:tc>
          <w:tcPr>
            <w:tcW w:w="3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8D1" w:rsidRDefault="003138D1" w:rsidP="00B46CA1"/>
          <w:p w:rsidR="003138D1" w:rsidRDefault="003138D1" w:rsidP="00B46CA1">
            <w:r w:rsidRPr="003138D1">
              <w:rPr>
                <w:noProof/>
              </w:rPr>
              <w:drawing>
                <wp:inline distT="0" distB="0" distL="0" distR="0">
                  <wp:extent cx="1619250" cy="504825"/>
                  <wp:effectExtent l="19050" t="0" r="0" b="0"/>
                  <wp:docPr id="31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8D1" w:rsidRDefault="003138D1" w:rsidP="00B46CA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34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8D1" w:rsidRDefault="003138D1" w:rsidP="00B46CA1"/>
          <w:p w:rsidR="003138D1" w:rsidRDefault="003138D1" w:rsidP="00B46CA1"/>
        </w:tc>
      </w:tr>
    </w:tbl>
    <w:p w:rsidR="003138D1" w:rsidRPr="00851625" w:rsidRDefault="003138D1" w:rsidP="003138D1">
      <w:pPr>
        <w:pStyle w:val="BodyText2"/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851625"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माल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और सेवा कर एवं केन्द्रीय उत्पाद शुल्क </w:t>
      </w:r>
      <w:r w:rsidR="000F5901"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 xml:space="preserve">प्रधान 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>आयुक्त का कार्यालय</w:t>
      </w:r>
    </w:p>
    <w:p w:rsidR="003138D1" w:rsidRPr="00851625" w:rsidRDefault="003138D1" w:rsidP="003138D1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</w:rPr>
      </w:pPr>
      <w:r w:rsidRPr="00851625">
        <w:rPr>
          <w:rFonts w:ascii="Times New Roman" w:hAnsi="Times New Roman"/>
          <w:b/>
          <w:bCs/>
          <w:sz w:val="22"/>
          <w:szCs w:val="22"/>
        </w:rPr>
        <w:t xml:space="preserve">OFFICE OF THE </w:t>
      </w:r>
      <w:r w:rsidR="000F5901">
        <w:rPr>
          <w:rFonts w:ascii="Times New Roman" w:hAnsi="Times New Roman"/>
          <w:b/>
          <w:bCs/>
          <w:sz w:val="22"/>
          <w:szCs w:val="22"/>
          <w:lang w:val="en-IN"/>
        </w:rPr>
        <w:t xml:space="preserve">PRINCIPAL </w:t>
      </w:r>
      <w:r w:rsidRPr="00851625">
        <w:rPr>
          <w:rFonts w:ascii="Times New Roman" w:hAnsi="Times New Roman"/>
          <w:b/>
          <w:bCs/>
          <w:sz w:val="22"/>
          <w:szCs w:val="22"/>
        </w:rPr>
        <w:t>COMMISSIONER OF GST &amp; CENTRAL EXCISE</w:t>
      </w:r>
    </w:p>
    <w:p w:rsidR="003138D1" w:rsidRPr="00851625" w:rsidRDefault="003138D1" w:rsidP="003138D1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  <w:lang w:bidi="hi-IN"/>
        </w:rPr>
      </w:pPr>
      <w:r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कोयंबत्तूर जी एस टी आयुक्तालय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/ </w:t>
      </w:r>
      <w:r>
        <w:rPr>
          <w:rFonts w:ascii="Times New Roman" w:hAnsi="Times New Roman"/>
          <w:b/>
          <w:bCs/>
          <w:sz w:val="22"/>
          <w:szCs w:val="22"/>
        </w:rPr>
        <w:t>COIMBATORE GST COMMISSIONERATE</w:t>
      </w:r>
    </w:p>
    <w:p w:rsidR="003138D1" w:rsidRPr="00A4311B" w:rsidRDefault="000F5901" w:rsidP="003138D1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</w:rPr>
      </w:pPr>
      <w:r>
        <w:rPr>
          <w:rFonts w:ascii="Bookman Old Style" w:hAnsi="Bookman Old Style" w:cs="Mangal" w:hint="cs"/>
          <w:b/>
          <w:bCs/>
          <w:szCs w:val="22"/>
          <w:cs/>
        </w:rPr>
        <w:t>6/7 ए टी डी स्ट्रीट, रेस कोर्स रोड, कोयंबत्तूर - 641018</w:t>
      </w:r>
    </w:p>
    <w:p w:rsidR="003138D1" w:rsidRDefault="000F5901" w:rsidP="003138D1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  <w:r>
        <w:rPr>
          <w:rFonts w:ascii="Bookman Old Style" w:hAnsi="Bookman Old Style" w:cs="Mangal"/>
          <w:b/>
          <w:bCs/>
          <w:szCs w:val="22"/>
          <w:u w:val="single"/>
        </w:rPr>
        <w:t xml:space="preserve">6/7, ATD STREET, RACE COURSE ROAD, COIMBATORE </w:t>
      </w:r>
      <w:r w:rsidR="00130A98">
        <w:rPr>
          <w:rFonts w:ascii="Bookman Old Style" w:hAnsi="Bookman Old Style" w:cs="Mangal"/>
          <w:b/>
          <w:bCs/>
          <w:szCs w:val="22"/>
          <w:u w:val="single"/>
        </w:rPr>
        <w:t>–</w:t>
      </w:r>
      <w:r>
        <w:rPr>
          <w:rFonts w:ascii="Bookman Old Style" w:hAnsi="Bookman Old Style" w:cs="Mangal"/>
          <w:b/>
          <w:bCs/>
          <w:szCs w:val="22"/>
          <w:u w:val="single"/>
        </w:rPr>
        <w:t xml:space="preserve"> 641018</w:t>
      </w:r>
    </w:p>
    <w:p w:rsidR="00130A98" w:rsidRDefault="00130A98" w:rsidP="003138D1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</w:p>
    <w:p w:rsidR="00130A98" w:rsidRDefault="00130A98" w:rsidP="00130A98">
      <w:pPr>
        <w:spacing w:after="0" w:line="240" w:lineRule="auto"/>
        <w:ind w:right="-57"/>
        <w:jc w:val="both"/>
        <w:rPr>
          <w:rFonts w:ascii="Bookman Old Style" w:hAnsi="Bookman Old Style" w:cs="Mangal"/>
          <w:szCs w:val="22"/>
        </w:rPr>
      </w:pPr>
      <w:r w:rsidRPr="00130A98">
        <w:rPr>
          <w:rFonts w:ascii="Bookman Old Style" w:hAnsi="Bookman Old Style" w:cs="Mangal"/>
          <w:szCs w:val="22"/>
        </w:rPr>
        <w:t xml:space="preserve">11. </w:t>
      </w:r>
    </w:p>
    <w:p w:rsidR="00130A98" w:rsidRDefault="00130A98" w:rsidP="00130A98">
      <w:pPr>
        <w:spacing w:after="0" w:line="240" w:lineRule="auto"/>
        <w:ind w:right="-57"/>
        <w:jc w:val="both"/>
        <w:rPr>
          <w:rFonts w:ascii="Bookman Old Style" w:hAnsi="Bookman Old Style" w:cs="Mangal"/>
          <w:szCs w:val="22"/>
        </w:rPr>
      </w:pPr>
    </w:p>
    <w:tbl>
      <w:tblPr>
        <w:tblStyle w:val="TableGrid"/>
        <w:tblW w:w="0" w:type="auto"/>
        <w:tblLook w:val="04A0"/>
      </w:tblPr>
      <w:tblGrid>
        <w:gridCol w:w="3419"/>
        <w:gridCol w:w="2697"/>
        <w:gridCol w:w="3460"/>
      </w:tblGrid>
      <w:tr w:rsidR="00130A98" w:rsidTr="00B46CA1">
        <w:tc>
          <w:tcPr>
            <w:tcW w:w="3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A98" w:rsidRDefault="00130A98" w:rsidP="00B46CA1"/>
          <w:p w:rsidR="00130A98" w:rsidRDefault="00130A98" w:rsidP="00B46CA1">
            <w:r w:rsidRPr="003138D1">
              <w:rPr>
                <w:noProof/>
              </w:rPr>
              <w:drawing>
                <wp:inline distT="0" distB="0" distL="0" distR="0">
                  <wp:extent cx="1619250" cy="504825"/>
                  <wp:effectExtent l="19050" t="0" r="0" b="0"/>
                  <wp:docPr id="35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A98" w:rsidRDefault="00130A98" w:rsidP="00B46CA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36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A98" w:rsidRDefault="00130A98" w:rsidP="00B46CA1"/>
          <w:p w:rsidR="00130A98" w:rsidRDefault="00130A98" w:rsidP="00B46CA1"/>
        </w:tc>
      </w:tr>
    </w:tbl>
    <w:p w:rsidR="00130A98" w:rsidRPr="00851625" w:rsidRDefault="00130A98" w:rsidP="00130A98">
      <w:pPr>
        <w:pStyle w:val="BodyText2"/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851625"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माल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और सेवा कर एवं केन्द्रीय उत्पाद शुल्क </w:t>
      </w:r>
      <w:r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 xml:space="preserve">प्रधान 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>आयुक्त का कार्यालय</w:t>
      </w:r>
    </w:p>
    <w:p w:rsidR="00130A98" w:rsidRPr="00851625" w:rsidRDefault="00130A98" w:rsidP="00130A98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</w:rPr>
      </w:pPr>
      <w:r w:rsidRPr="00851625">
        <w:rPr>
          <w:rFonts w:ascii="Times New Roman" w:hAnsi="Times New Roman"/>
          <w:b/>
          <w:bCs/>
          <w:sz w:val="22"/>
          <w:szCs w:val="22"/>
        </w:rPr>
        <w:t xml:space="preserve">OFFICE OF THE </w:t>
      </w:r>
      <w:r>
        <w:rPr>
          <w:rFonts w:ascii="Times New Roman" w:hAnsi="Times New Roman"/>
          <w:b/>
          <w:bCs/>
          <w:sz w:val="22"/>
          <w:szCs w:val="22"/>
          <w:lang w:val="en-IN"/>
        </w:rPr>
        <w:t xml:space="preserve">PRINCIPAL </w:t>
      </w:r>
      <w:r w:rsidRPr="00851625">
        <w:rPr>
          <w:rFonts w:ascii="Times New Roman" w:hAnsi="Times New Roman"/>
          <w:b/>
          <w:bCs/>
          <w:sz w:val="22"/>
          <w:szCs w:val="22"/>
        </w:rPr>
        <w:t>COMMISSIONER OF GST &amp; CENTRAL EXCISE</w:t>
      </w:r>
    </w:p>
    <w:p w:rsidR="00130A98" w:rsidRPr="00851625" w:rsidRDefault="00130A98" w:rsidP="00130A98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  <w:lang w:bidi="hi-IN"/>
        </w:rPr>
      </w:pPr>
      <w:r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कोयंबत्तूर लेखा परीक्षा आयुक्तालय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/ </w:t>
      </w:r>
      <w:r>
        <w:rPr>
          <w:rFonts w:ascii="Times New Roman" w:hAnsi="Times New Roman"/>
          <w:b/>
          <w:bCs/>
          <w:sz w:val="22"/>
          <w:szCs w:val="22"/>
        </w:rPr>
        <w:t>COIMBATORE AUDIT COMMISSIONERATE</w:t>
      </w:r>
    </w:p>
    <w:p w:rsidR="00130A98" w:rsidRPr="00A4311B" w:rsidRDefault="00130A98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</w:rPr>
      </w:pPr>
      <w:r>
        <w:rPr>
          <w:rFonts w:ascii="Bookman Old Style" w:hAnsi="Bookman Old Style" w:cs="Mangal" w:hint="cs"/>
          <w:b/>
          <w:bCs/>
          <w:szCs w:val="22"/>
          <w:cs/>
        </w:rPr>
        <w:t>6/7 ए टी डी स्ट्रीट, रेस कोर्स रोड, कोयंबत्तूर - 641018</w:t>
      </w:r>
    </w:p>
    <w:p w:rsidR="00130A98" w:rsidRDefault="00130A98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  <w:r>
        <w:rPr>
          <w:rFonts w:ascii="Bookman Old Style" w:hAnsi="Bookman Old Style" w:cs="Mangal"/>
          <w:b/>
          <w:bCs/>
          <w:szCs w:val="22"/>
          <w:u w:val="single"/>
        </w:rPr>
        <w:t>6/7, ATD STREET, RACE COURSE ROAD, COIMBATORE – 641018</w:t>
      </w:r>
    </w:p>
    <w:p w:rsidR="00130A98" w:rsidRDefault="00130A98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</w:p>
    <w:p w:rsidR="00130A98" w:rsidRPr="00130A98" w:rsidRDefault="00130A98" w:rsidP="00130A98">
      <w:pPr>
        <w:spacing w:after="0" w:line="240" w:lineRule="auto"/>
        <w:ind w:right="-57"/>
        <w:jc w:val="both"/>
        <w:rPr>
          <w:rFonts w:ascii="Bookman Old Style" w:hAnsi="Bookman Old Style" w:cs="Mangal"/>
          <w:szCs w:val="22"/>
        </w:rPr>
      </w:pPr>
    </w:p>
    <w:p w:rsidR="00EA03E1" w:rsidRDefault="00EA03E1" w:rsidP="00EA03E1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</w:p>
    <w:p w:rsidR="00130A98" w:rsidRDefault="00130A98" w:rsidP="00EA03E1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  <w:r>
        <w:rPr>
          <w:rFonts w:ascii="Verdana" w:eastAsia="Calibri" w:hAnsi="Verdana" w:cs="Times New Roman"/>
          <w:sz w:val="20"/>
        </w:rPr>
        <w:t>12.</w:t>
      </w:r>
    </w:p>
    <w:p w:rsidR="00130A98" w:rsidRDefault="00130A98" w:rsidP="00EA03E1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</w:p>
    <w:p w:rsidR="00130A98" w:rsidRDefault="00130A98" w:rsidP="00EA03E1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</w:p>
    <w:tbl>
      <w:tblPr>
        <w:tblStyle w:val="TableGrid"/>
        <w:tblW w:w="0" w:type="auto"/>
        <w:tblLook w:val="04A0"/>
      </w:tblPr>
      <w:tblGrid>
        <w:gridCol w:w="3419"/>
        <w:gridCol w:w="2697"/>
        <w:gridCol w:w="3460"/>
      </w:tblGrid>
      <w:tr w:rsidR="00130A98" w:rsidTr="00B46CA1">
        <w:tc>
          <w:tcPr>
            <w:tcW w:w="3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A98" w:rsidRDefault="00130A98" w:rsidP="00B46CA1"/>
          <w:p w:rsidR="00130A98" w:rsidRDefault="00130A98" w:rsidP="00B46CA1">
            <w:r w:rsidRPr="003138D1">
              <w:rPr>
                <w:noProof/>
              </w:rPr>
              <w:drawing>
                <wp:inline distT="0" distB="0" distL="0" distR="0">
                  <wp:extent cx="1619250" cy="504825"/>
                  <wp:effectExtent l="19050" t="0" r="0" b="0"/>
                  <wp:docPr id="39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A98" w:rsidRDefault="00130A98" w:rsidP="00B46CA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40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A98" w:rsidRDefault="00130A98" w:rsidP="00B46CA1"/>
          <w:p w:rsidR="00130A98" w:rsidRDefault="00130A98" w:rsidP="00B46CA1"/>
        </w:tc>
      </w:tr>
    </w:tbl>
    <w:p w:rsidR="00130A98" w:rsidRPr="00851625" w:rsidRDefault="00130A98" w:rsidP="00130A98">
      <w:pPr>
        <w:pStyle w:val="BodyText2"/>
        <w:jc w:val="center"/>
        <w:rPr>
          <w:rFonts w:ascii="Bookman Old Style" w:hAnsi="Bookman Old Style" w:cs="Mangal"/>
          <w:b/>
          <w:bCs/>
          <w:sz w:val="22"/>
          <w:szCs w:val="22"/>
          <w:lang w:bidi="hi-IN"/>
        </w:rPr>
      </w:pPr>
      <w:r w:rsidRPr="00851625"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माल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और सेवा कर एवं केन्द्रीय उत्पाद शुल्क </w:t>
      </w:r>
      <w:r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 xml:space="preserve">प्रधान 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>आयुक्त का कार्यालय</w:t>
      </w:r>
    </w:p>
    <w:p w:rsidR="00130A98" w:rsidRPr="00851625" w:rsidRDefault="00130A98" w:rsidP="00130A98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</w:rPr>
      </w:pPr>
      <w:r w:rsidRPr="00851625">
        <w:rPr>
          <w:rFonts w:ascii="Times New Roman" w:hAnsi="Times New Roman"/>
          <w:b/>
          <w:bCs/>
          <w:sz w:val="22"/>
          <w:szCs w:val="22"/>
        </w:rPr>
        <w:t xml:space="preserve">OFFICE OF THE </w:t>
      </w:r>
      <w:r>
        <w:rPr>
          <w:rFonts w:ascii="Times New Roman" w:hAnsi="Times New Roman"/>
          <w:b/>
          <w:bCs/>
          <w:sz w:val="22"/>
          <w:szCs w:val="22"/>
          <w:lang w:val="en-IN"/>
        </w:rPr>
        <w:t xml:space="preserve">PRINCIPAL </w:t>
      </w:r>
      <w:r w:rsidRPr="00851625">
        <w:rPr>
          <w:rFonts w:ascii="Times New Roman" w:hAnsi="Times New Roman"/>
          <w:b/>
          <w:bCs/>
          <w:sz w:val="22"/>
          <w:szCs w:val="22"/>
        </w:rPr>
        <w:t>COMMISSIONER OF GST &amp; CENTRAL EXCISE</w:t>
      </w:r>
    </w:p>
    <w:p w:rsidR="00130A98" w:rsidRPr="00851625" w:rsidRDefault="00130A98" w:rsidP="00130A98">
      <w:pPr>
        <w:pStyle w:val="BodyText2"/>
        <w:jc w:val="center"/>
        <w:rPr>
          <w:rFonts w:ascii="Times New Roman" w:hAnsi="Times New Roman"/>
          <w:b/>
          <w:bCs/>
          <w:sz w:val="22"/>
          <w:szCs w:val="22"/>
          <w:lang w:bidi="hi-IN"/>
        </w:rPr>
      </w:pPr>
      <w:r>
        <w:rPr>
          <w:rFonts w:ascii="Bookman Old Style" w:hAnsi="Bookman Old Style" w:cs="Mangal" w:hint="cs"/>
          <w:b/>
          <w:bCs/>
          <w:sz w:val="22"/>
          <w:szCs w:val="22"/>
          <w:cs/>
          <w:lang w:bidi="hi-IN"/>
        </w:rPr>
        <w:t>कोयंबत्तूर अपील्स आयुक्तालय</w:t>
      </w:r>
      <w:r w:rsidRPr="00851625">
        <w:rPr>
          <w:rFonts w:ascii="Bookman Old Style" w:hAnsi="Bookman Old Style" w:cs="Mangal"/>
          <w:b/>
          <w:bCs/>
          <w:sz w:val="22"/>
          <w:szCs w:val="22"/>
          <w:cs/>
          <w:lang w:bidi="hi-IN"/>
        </w:rPr>
        <w:t xml:space="preserve"> / </w:t>
      </w:r>
      <w:r>
        <w:rPr>
          <w:rFonts w:ascii="Times New Roman" w:hAnsi="Times New Roman"/>
          <w:b/>
          <w:bCs/>
          <w:sz w:val="22"/>
          <w:szCs w:val="22"/>
        </w:rPr>
        <w:t>COIMBATORE APPEALS COMMISSIONERATE</w:t>
      </w:r>
    </w:p>
    <w:p w:rsidR="00130A98" w:rsidRPr="00A4311B" w:rsidRDefault="00130A98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</w:rPr>
      </w:pPr>
      <w:r>
        <w:rPr>
          <w:rFonts w:ascii="Bookman Old Style" w:hAnsi="Bookman Old Style" w:cs="Mangal" w:hint="cs"/>
          <w:b/>
          <w:bCs/>
          <w:szCs w:val="22"/>
          <w:cs/>
        </w:rPr>
        <w:t>6/7 ए टी डी स्ट्रीट, रेस कोर्स रोड, कोयंबत्तूर - 641018</w:t>
      </w:r>
    </w:p>
    <w:p w:rsidR="00130A98" w:rsidRDefault="00130A98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  <w:r>
        <w:rPr>
          <w:rFonts w:ascii="Bookman Old Style" w:hAnsi="Bookman Old Style" w:cs="Mangal"/>
          <w:b/>
          <w:bCs/>
          <w:szCs w:val="22"/>
          <w:u w:val="single"/>
        </w:rPr>
        <w:t>6/7, ATD STREET, RACE COURSE ROAD, COIMBATORE – 641018</w:t>
      </w:r>
    </w:p>
    <w:p w:rsidR="009E3F79" w:rsidRDefault="009E3F79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</w:p>
    <w:p w:rsidR="009E3F79" w:rsidRDefault="009E3F79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</w:p>
    <w:p w:rsidR="009E3F79" w:rsidRDefault="009E3F79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</w:p>
    <w:p w:rsidR="009E3F79" w:rsidRDefault="009E3F79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</w:p>
    <w:p w:rsidR="009E3F79" w:rsidRDefault="009E3F79" w:rsidP="00130A98">
      <w:pPr>
        <w:spacing w:after="0" w:line="240" w:lineRule="auto"/>
        <w:ind w:right="-57"/>
        <w:jc w:val="center"/>
        <w:rPr>
          <w:rFonts w:ascii="Bookman Old Style" w:hAnsi="Bookman Old Style" w:cs="Mangal" w:hint="cs"/>
          <w:b/>
          <w:bCs/>
          <w:szCs w:val="22"/>
          <w:u w:val="single"/>
        </w:rPr>
      </w:pPr>
    </w:p>
    <w:p w:rsidR="0090182A" w:rsidRDefault="0090182A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</w:p>
    <w:p w:rsidR="009E3F79" w:rsidRDefault="009E3F79" w:rsidP="00130A98">
      <w:pPr>
        <w:spacing w:after="0" w:line="240" w:lineRule="auto"/>
        <w:ind w:right="-57"/>
        <w:jc w:val="center"/>
        <w:rPr>
          <w:rFonts w:ascii="Bookman Old Style" w:hAnsi="Bookman Old Style" w:cs="Mangal"/>
          <w:b/>
          <w:bCs/>
          <w:szCs w:val="22"/>
          <w:u w:val="single"/>
        </w:rPr>
      </w:pPr>
    </w:p>
    <w:p w:rsidR="009E3F79" w:rsidRPr="009E3F79" w:rsidRDefault="009E3F79" w:rsidP="009E3F79">
      <w:pPr>
        <w:spacing w:after="0" w:line="240" w:lineRule="auto"/>
        <w:ind w:right="-57"/>
        <w:jc w:val="both"/>
        <w:rPr>
          <w:rFonts w:ascii="Bookman Old Style" w:hAnsi="Bookman Old Style" w:cs="Mangal"/>
          <w:szCs w:val="22"/>
        </w:rPr>
      </w:pPr>
      <w:r w:rsidRPr="009E3F79">
        <w:rPr>
          <w:rFonts w:ascii="Bookman Old Style" w:hAnsi="Bookman Old Style" w:cs="Mangal"/>
          <w:szCs w:val="22"/>
        </w:rPr>
        <w:lastRenderedPageBreak/>
        <w:t>13.</w:t>
      </w:r>
    </w:p>
    <w:p w:rsidR="00DB6E2A" w:rsidRPr="008C34F4" w:rsidRDefault="00DB6E2A" w:rsidP="00EA03E1">
      <w:pPr>
        <w:spacing w:after="0" w:line="240" w:lineRule="auto"/>
        <w:ind w:right="14"/>
        <w:jc w:val="both"/>
        <w:rPr>
          <w:rFonts w:ascii="Verdana" w:eastAsia="Calibri" w:hAnsi="Verdana" w:cs="Times New Roman"/>
          <w:sz w:val="20"/>
        </w:rPr>
      </w:pPr>
    </w:p>
    <w:p w:rsidR="00EA03E1" w:rsidRDefault="00EA03E1" w:rsidP="00EA03E1">
      <w:pPr>
        <w:spacing w:after="0" w:line="240" w:lineRule="auto"/>
        <w:ind w:right="14"/>
        <w:jc w:val="both"/>
        <w:rPr>
          <w:rFonts w:ascii="Verdana" w:eastAsia="Calibri" w:hAnsi="Verdana" w:cs="Times New Roman"/>
          <w:b/>
          <w:bCs/>
          <w:sz w:val="20"/>
        </w:rPr>
      </w:pPr>
    </w:p>
    <w:tbl>
      <w:tblPr>
        <w:tblW w:w="1008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75"/>
        <w:gridCol w:w="5865"/>
        <w:gridCol w:w="2340"/>
      </w:tblGrid>
      <w:tr w:rsidR="008C34F4" w:rsidRPr="006B2B32" w:rsidTr="008C34F4">
        <w:trPr>
          <w:trHeight w:val="1620"/>
        </w:trPr>
        <w:tc>
          <w:tcPr>
            <w:tcW w:w="1875" w:type="dxa"/>
          </w:tcPr>
          <w:p w:rsidR="008C34F4" w:rsidRPr="006B2B32" w:rsidRDefault="008C34F4" w:rsidP="00B46CA1">
            <w:pPr>
              <w:spacing w:after="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-44269</wp:posOffset>
                  </wp:positionH>
                  <wp:positionV relativeFrom="paragraph">
                    <wp:posOffset>15805</wp:posOffset>
                  </wp:positionV>
                  <wp:extent cx="1139860" cy="924449"/>
                  <wp:effectExtent l="19050" t="0" r="3140" b="0"/>
                  <wp:wrapNone/>
                  <wp:docPr id="32" name="Picture 3" descr="BEC_NEW_LOGO_resiz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EC_NEW_LOGO_resiz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26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65" w:type="dxa"/>
          </w:tcPr>
          <w:p w:rsidR="008C34F4" w:rsidRPr="006B2B32" w:rsidRDefault="008C34F4" w:rsidP="00B46CA1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18"/>
              </w:rPr>
            </w:pPr>
            <w:r>
              <w:rPr>
                <w:rFonts w:cs="Mangal" w:hint="cs"/>
                <w:b/>
                <w:bCs/>
                <w:i/>
                <w:iCs/>
                <w:noProof/>
                <w:sz w:val="20"/>
                <w:cs/>
              </w:rPr>
              <w:t xml:space="preserve">माल </w:t>
            </w:r>
            <w:r w:rsidRPr="006B2B32">
              <w:rPr>
                <w:rFonts w:cs="Mangal" w:hint="cs"/>
                <w:b/>
                <w:bCs/>
                <w:i/>
                <w:iCs/>
                <w:sz w:val="18"/>
                <w:cs/>
              </w:rPr>
              <w:t>और</w:t>
            </w:r>
            <w:r w:rsidRPr="006B2B32">
              <w:rPr>
                <w:rFonts w:ascii="DV-TTAakash" w:hAnsi="DV-TTAakash"/>
                <w:b/>
                <w:bCs/>
                <w:i/>
                <w:iCs/>
                <w:sz w:val="18"/>
              </w:rPr>
              <w:t xml:space="preserve"> </w:t>
            </w:r>
            <w:r w:rsidRPr="006B2B32">
              <w:rPr>
                <w:rFonts w:cs="Mangal" w:hint="cs"/>
                <w:b/>
                <w:bCs/>
                <w:i/>
                <w:iCs/>
                <w:sz w:val="18"/>
                <w:cs/>
              </w:rPr>
              <w:t>सेवाकर</w:t>
            </w:r>
            <w:r w:rsidRPr="006B2B32">
              <w:rPr>
                <w:rFonts w:ascii="DV-TTAakash" w:hAnsi="DV-TTAakash"/>
                <w:b/>
                <w:bCs/>
                <w:i/>
                <w:iCs/>
                <w:sz w:val="18"/>
              </w:rPr>
              <w:t xml:space="preserve"> </w:t>
            </w:r>
            <w:r w:rsidRPr="006B2B32">
              <w:rPr>
                <w:rFonts w:cs="Mangal" w:hint="cs"/>
                <w:b/>
                <w:bCs/>
                <w:i/>
                <w:iCs/>
                <w:sz w:val="18"/>
                <w:cs/>
              </w:rPr>
              <w:t>तथा</w:t>
            </w:r>
            <w:r w:rsidRPr="006B2B32">
              <w:rPr>
                <w:rFonts w:ascii="DV-TTAakash" w:hAnsi="DV-TTAakash"/>
                <w:b/>
                <w:bCs/>
                <w:i/>
                <w:iCs/>
                <w:sz w:val="18"/>
              </w:rPr>
              <w:t xml:space="preserve"> </w:t>
            </w:r>
            <w:r w:rsidRPr="006B2B32">
              <w:rPr>
                <w:rFonts w:cs="Mangal" w:hint="cs"/>
                <w:b/>
                <w:bCs/>
                <w:i/>
                <w:iCs/>
                <w:sz w:val="18"/>
                <w:cs/>
              </w:rPr>
              <w:t>उत्पाद</w:t>
            </w:r>
            <w:r w:rsidRPr="006B2B32">
              <w:rPr>
                <w:rFonts w:cs="Mangal"/>
                <w:b/>
                <w:bCs/>
                <w:i/>
                <w:iCs/>
                <w:sz w:val="18"/>
                <w:cs/>
              </w:rPr>
              <w:t xml:space="preserve"> शुल्क</w:t>
            </w:r>
            <w:r w:rsidRPr="006B2B32">
              <w:rPr>
                <w:rFonts w:ascii="DV-TTAakash" w:hAnsi="DV-TTAakash"/>
                <w:b/>
                <w:bCs/>
                <w:i/>
                <w:iCs/>
                <w:sz w:val="28"/>
                <w:szCs w:val="30"/>
              </w:rPr>
              <w:t xml:space="preserve"> </w:t>
            </w:r>
            <w:r w:rsidRPr="006B2B32">
              <w:rPr>
                <w:rFonts w:cs="Mangal" w:hint="cs"/>
                <w:b/>
                <w:bCs/>
                <w:i/>
                <w:iCs/>
                <w:sz w:val="18"/>
                <w:cs/>
              </w:rPr>
              <w:t>आयुक्त</w:t>
            </w:r>
            <w:r w:rsidRPr="006B2B32">
              <w:rPr>
                <w:rFonts w:ascii="DV-TTAakash" w:hAnsi="DV-TTAakash"/>
                <w:b/>
                <w:bCs/>
                <w:i/>
                <w:iCs/>
                <w:sz w:val="18"/>
              </w:rPr>
              <w:t xml:space="preserve"> </w:t>
            </w:r>
            <w:r>
              <w:rPr>
                <w:rFonts w:ascii="DV-TTAakash" w:hAnsi="DV-TTAakash"/>
                <w:b/>
                <w:bCs/>
                <w:i/>
                <w:iCs/>
                <w:sz w:val="18"/>
              </w:rPr>
              <w:t xml:space="preserve"> </w:t>
            </w:r>
            <w:r w:rsidRPr="006B2B32">
              <w:rPr>
                <w:rFonts w:cs="Mangal" w:hint="cs"/>
                <w:b/>
                <w:bCs/>
                <w:i/>
                <w:iCs/>
                <w:sz w:val="18"/>
                <w:cs/>
              </w:rPr>
              <w:t>का</w:t>
            </w:r>
            <w:r w:rsidRPr="006B2B32">
              <w:rPr>
                <w:rFonts w:ascii="DV-TTAakash" w:hAnsi="DV-TTAakash"/>
                <w:b/>
                <w:bCs/>
                <w:i/>
                <w:iCs/>
                <w:sz w:val="18"/>
              </w:rPr>
              <w:t xml:space="preserve"> </w:t>
            </w:r>
            <w:r w:rsidRPr="006B2B32">
              <w:rPr>
                <w:rFonts w:cs="Mangal" w:hint="cs"/>
                <w:b/>
                <w:bCs/>
                <w:i/>
                <w:iCs/>
                <w:sz w:val="18"/>
                <w:cs/>
              </w:rPr>
              <w:t>कार्यालय</w:t>
            </w:r>
            <w:r w:rsidRPr="006B2B32">
              <w:rPr>
                <w:rFonts w:ascii="DV-TTAakash" w:hAnsi="DV-TTAakash"/>
                <w:b/>
                <w:bCs/>
                <w:i/>
                <w:iCs/>
                <w:sz w:val="18"/>
              </w:rPr>
              <w:t xml:space="preserve"> </w:t>
            </w:r>
            <w:r w:rsidRPr="006B2B32">
              <w:rPr>
                <w:rFonts w:ascii="Book Antiqua" w:hAnsi="Book Antiqua" w:cs="Arial"/>
                <w:b/>
                <w:sz w:val="18"/>
              </w:rPr>
              <w:t xml:space="preserve">, </w:t>
            </w:r>
            <w:r w:rsidRPr="006B2B32">
              <w:rPr>
                <w:rFonts w:cs="Mangal" w:hint="cs"/>
                <w:b/>
                <w:bCs/>
                <w:i/>
                <w:iCs/>
                <w:sz w:val="18"/>
                <w:cs/>
              </w:rPr>
              <w:t>मदुरै</w:t>
            </w:r>
          </w:p>
          <w:p w:rsidR="008C34F4" w:rsidRPr="006B2B32" w:rsidRDefault="008C34F4" w:rsidP="00B46CA1">
            <w:pPr>
              <w:spacing w:after="0" w:line="240" w:lineRule="auto"/>
              <w:jc w:val="center"/>
              <w:rPr>
                <w:rFonts w:ascii="Book Antiqua" w:hAnsi="Book Antiqua"/>
                <w:b/>
                <w:sz w:val="18"/>
              </w:rPr>
            </w:pPr>
            <w:r w:rsidRPr="006B2B32">
              <w:rPr>
                <w:rFonts w:ascii="Book Antiqua" w:hAnsi="Book Antiqua" w:cs="Arial"/>
                <w:b/>
                <w:sz w:val="18"/>
              </w:rPr>
              <w:t>OFFICE OF THE COMMISSIONER OF GOODS &amp; SERVICES TAX</w:t>
            </w:r>
            <w:r w:rsidRPr="006B2B32">
              <w:rPr>
                <w:rFonts w:ascii="Book Antiqua" w:hAnsi="Book Antiqua"/>
                <w:b/>
                <w:sz w:val="18"/>
              </w:rPr>
              <w:t xml:space="preserve"> </w:t>
            </w:r>
            <w:r w:rsidRPr="006B2B32">
              <w:rPr>
                <w:rFonts w:ascii="Book Antiqua" w:hAnsi="Book Antiqua" w:cs="Arial"/>
                <w:b/>
                <w:sz w:val="18"/>
              </w:rPr>
              <w:t>AND CENTRAL EXCISE, MADURAI</w:t>
            </w:r>
          </w:p>
          <w:p w:rsidR="008C34F4" w:rsidRPr="006B2B32" w:rsidRDefault="008C34F4" w:rsidP="00B46CA1">
            <w:pPr>
              <w:pStyle w:val="HTMLPreformatted"/>
              <w:jc w:val="center"/>
              <w:rPr>
                <w:b/>
                <w:sz w:val="18"/>
                <w:szCs w:val="18"/>
              </w:rPr>
            </w:pPr>
            <w:r w:rsidRPr="006B2B32">
              <w:rPr>
                <w:rFonts w:ascii="Mangal" w:hAnsi="Mangal" w:cs="Mangal" w:hint="cs"/>
                <w:b/>
                <w:sz w:val="18"/>
                <w:szCs w:val="18"/>
                <w:cs/>
                <w:lang w:bidi="hi-IN"/>
              </w:rPr>
              <w:t>केंद्रीय</w:t>
            </w:r>
            <w:r w:rsidRPr="006B2B32">
              <w:rPr>
                <w:b/>
                <w:sz w:val="18"/>
                <w:szCs w:val="18"/>
                <w:cs/>
                <w:lang w:bidi="hi-IN"/>
              </w:rPr>
              <w:t xml:space="preserve"> </w:t>
            </w:r>
            <w:r w:rsidRPr="006B2B32">
              <w:rPr>
                <w:rFonts w:ascii="Mangal" w:hAnsi="Mangal" w:cs="Mangal" w:hint="cs"/>
                <w:b/>
                <w:sz w:val="18"/>
                <w:szCs w:val="18"/>
                <w:cs/>
                <w:lang w:bidi="hi-IN"/>
              </w:rPr>
              <w:t>राजस्व</w:t>
            </w:r>
            <w:r w:rsidRPr="006B2B32">
              <w:rPr>
                <w:b/>
                <w:sz w:val="18"/>
                <w:szCs w:val="18"/>
                <w:cs/>
                <w:lang w:bidi="hi-IN"/>
              </w:rPr>
              <w:t xml:space="preserve"> </w:t>
            </w:r>
            <w:r w:rsidRPr="006B2B32">
              <w:rPr>
                <w:rFonts w:ascii="Mangal" w:hAnsi="Mangal" w:cs="Mangal" w:hint="cs"/>
                <w:b/>
                <w:sz w:val="18"/>
                <w:szCs w:val="18"/>
                <w:cs/>
                <w:lang w:bidi="hi-IN"/>
              </w:rPr>
              <w:t>भवन</w:t>
            </w:r>
            <w:r w:rsidRPr="006B2B32">
              <w:rPr>
                <w:rFonts w:ascii="Mangal" w:hAnsi="Mangal" w:cs="Mangal"/>
                <w:b/>
                <w:sz w:val="18"/>
                <w:szCs w:val="18"/>
                <w:cs/>
                <w:lang w:bidi="hi-IN"/>
              </w:rPr>
              <w:t xml:space="preserve">, </w:t>
            </w:r>
            <w:r w:rsidRPr="006B2B32">
              <w:rPr>
                <w:rFonts w:ascii="Mangal" w:hAnsi="Mangal" w:cs="Mangal" w:hint="cs"/>
                <w:b/>
                <w:sz w:val="18"/>
                <w:szCs w:val="18"/>
                <w:cs/>
                <w:lang w:bidi="hi-IN"/>
              </w:rPr>
              <w:t>बीबीकुलम</w:t>
            </w:r>
            <w:r w:rsidRPr="006B2B32">
              <w:rPr>
                <w:rFonts w:ascii="Mangal" w:hAnsi="Mangal" w:cs="Mangal"/>
                <w:b/>
                <w:sz w:val="18"/>
                <w:szCs w:val="18"/>
                <w:cs/>
                <w:lang w:bidi="hi-IN"/>
              </w:rPr>
              <w:t>,</w:t>
            </w:r>
            <w:r w:rsidRPr="006B2B32">
              <w:rPr>
                <w:b/>
                <w:sz w:val="18"/>
                <w:szCs w:val="18"/>
                <w:cs/>
                <w:lang w:bidi="hi-IN"/>
              </w:rPr>
              <w:t xml:space="preserve"> </w:t>
            </w:r>
            <w:r w:rsidRPr="006B2B32">
              <w:rPr>
                <w:rFonts w:ascii="Mangal" w:hAnsi="Mangal" w:cs="Mangal" w:hint="cs"/>
                <w:b/>
                <w:sz w:val="18"/>
                <w:szCs w:val="18"/>
                <w:cs/>
                <w:lang w:bidi="hi-IN"/>
              </w:rPr>
              <w:t>मदुरै</w:t>
            </w:r>
            <w:r w:rsidRPr="006B2B32">
              <w:rPr>
                <w:b/>
                <w:sz w:val="18"/>
                <w:szCs w:val="18"/>
              </w:rPr>
              <w:t>- 625 002</w:t>
            </w:r>
          </w:p>
          <w:p w:rsidR="008C34F4" w:rsidRPr="006B2B32" w:rsidRDefault="008C34F4" w:rsidP="00B46CA1">
            <w:pPr>
              <w:spacing w:after="0" w:line="240" w:lineRule="auto"/>
              <w:jc w:val="center"/>
              <w:rPr>
                <w:rFonts w:ascii="Book Antiqua" w:hAnsi="Book Antiqua"/>
                <w:b/>
                <w:sz w:val="18"/>
              </w:rPr>
            </w:pPr>
            <w:r w:rsidRPr="006B2B32">
              <w:rPr>
                <w:rFonts w:ascii="Book Antiqua" w:hAnsi="Book Antiqua"/>
                <w:b/>
                <w:sz w:val="18"/>
              </w:rPr>
              <w:t>CENTRAL REVENUE BUILDINGS, BIBIKULAM,</w:t>
            </w:r>
          </w:p>
          <w:p w:rsidR="008C34F4" w:rsidRPr="00653C67" w:rsidRDefault="008C34F4" w:rsidP="00653C67">
            <w:pPr>
              <w:spacing w:after="0" w:line="240" w:lineRule="auto"/>
              <w:jc w:val="center"/>
              <w:rPr>
                <w:sz w:val="18"/>
              </w:rPr>
            </w:pPr>
            <w:r w:rsidRPr="006B2B32">
              <w:rPr>
                <w:rFonts w:ascii="Book Antiqua" w:hAnsi="Book Antiqua"/>
                <w:b/>
                <w:sz w:val="18"/>
              </w:rPr>
              <w:t>MADURAI– 625 002</w:t>
            </w:r>
          </w:p>
        </w:tc>
        <w:tc>
          <w:tcPr>
            <w:tcW w:w="2340" w:type="dxa"/>
          </w:tcPr>
          <w:p w:rsidR="008C34F4" w:rsidRPr="006B2B32" w:rsidRDefault="008C34F4" w:rsidP="00B46CA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1320929" cy="944545"/>
                  <wp:effectExtent l="19050" t="0" r="0" b="0"/>
                  <wp:docPr id="33" name="irc_mi" descr="Image result for gst logo 1 nation 1 tax 1 market 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gst logo 1 nation 1 tax 1 market 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467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3E1" w:rsidRPr="00E157D2" w:rsidRDefault="00EA03E1" w:rsidP="00EA03E1">
      <w:pPr>
        <w:spacing w:after="0" w:line="240" w:lineRule="auto"/>
        <w:ind w:right="14"/>
        <w:jc w:val="both"/>
        <w:rPr>
          <w:rFonts w:ascii="Verdana" w:eastAsia="Calibri" w:hAnsi="Verdana" w:cs="Times New Roman"/>
          <w:b/>
          <w:bCs/>
          <w:sz w:val="20"/>
        </w:rPr>
      </w:pPr>
    </w:p>
    <w:p w:rsidR="00EA03E1" w:rsidRPr="00EA03E1" w:rsidRDefault="00EA03E1" w:rsidP="00EA03E1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A03E1" w:rsidRDefault="00EA03E1" w:rsidP="00EA03E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EA03E1" w:rsidRPr="00343025" w:rsidRDefault="00EA03E1" w:rsidP="00EA03E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EA03E1" w:rsidRDefault="009E3F79" w:rsidP="00EA03E1">
      <w:pPr>
        <w:suppressAutoHyphens/>
        <w:spacing w:after="0" w:line="240" w:lineRule="auto"/>
        <w:jc w:val="both"/>
        <w:rPr>
          <w:szCs w:val="22"/>
          <w:lang w:eastAsia="ar-SA"/>
        </w:rPr>
      </w:pPr>
      <w:r>
        <w:rPr>
          <w:szCs w:val="22"/>
          <w:lang w:eastAsia="ar-SA"/>
        </w:rPr>
        <w:t>14.</w:t>
      </w:r>
    </w:p>
    <w:p w:rsidR="009E3F79" w:rsidRDefault="009E3F79" w:rsidP="00EA03E1">
      <w:pPr>
        <w:suppressAutoHyphens/>
        <w:spacing w:after="0" w:line="240" w:lineRule="auto"/>
        <w:jc w:val="both"/>
        <w:rPr>
          <w:szCs w:val="22"/>
          <w:lang w:eastAsia="ar-SA"/>
        </w:rPr>
      </w:pPr>
    </w:p>
    <w:tbl>
      <w:tblPr>
        <w:tblStyle w:val="TableGrid"/>
        <w:tblW w:w="10711" w:type="dxa"/>
        <w:tblInd w:w="-318" w:type="dxa"/>
        <w:tblLayout w:type="fixed"/>
        <w:tblLook w:val="04A0"/>
      </w:tblPr>
      <w:tblGrid>
        <w:gridCol w:w="2429"/>
        <w:gridCol w:w="5712"/>
        <w:gridCol w:w="2570"/>
      </w:tblGrid>
      <w:tr w:rsidR="009E3F79" w:rsidTr="009E3F79">
        <w:trPr>
          <w:trHeight w:val="2152"/>
        </w:trPr>
        <w:tc>
          <w:tcPr>
            <w:tcW w:w="2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F79" w:rsidRDefault="009E3F79" w:rsidP="00B46CA1"/>
          <w:p w:rsidR="009E3F79" w:rsidRDefault="009E3F79" w:rsidP="00B46CA1">
            <w:r w:rsidRPr="003138D1">
              <w:rPr>
                <w:noProof/>
              </w:rPr>
              <w:drawing>
                <wp:inline distT="0" distB="0" distL="0" distR="0">
                  <wp:extent cx="1448009" cy="1024932"/>
                  <wp:effectExtent l="19050" t="0" r="0" b="0"/>
                  <wp:docPr id="44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207" cy="1030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F79" w:rsidRPr="009E3F79" w:rsidRDefault="009E3F79" w:rsidP="009E3F79">
            <w:pPr>
              <w:pStyle w:val="BodyText2"/>
              <w:jc w:val="center"/>
              <w:rPr>
                <w:rFonts w:ascii="Bookman Old Style" w:hAnsi="Bookman Old Style" w:cs="Mangal"/>
                <w:b/>
                <w:bCs/>
                <w:sz w:val="22"/>
                <w:szCs w:val="22"/>
                <w:lang w:bidi="hi-IN"/>
              </w:rPr>
            </w:pPr>
            <w:r w:rsidRPr="009E3F79">
              <w:rPr>
                <w:rFonts w:ascii="Bookman Old Style" w:hAnsi="Bookman Old Style" w:cs="Mangal" w:hint="cs"/>
                <w:b/>
                <w:bCs/>
                <w:sz w:val="22"/>
                <w:szCs w:val="22"/>
                <w:cs/>
                <w:lang w:bidi="hi-IN"/>
              </w:rPr>
              <w:t>माल</w:t>
            </w:r>
            <w:r w:rsidRPr="009E3F79">
              <w:rPr>
                <w:rFonts w:ascii="Bookman Old Style" w:hAnsi="Bookman Old Style" w:cs="Mangal"/>
                <w:b/>
                <w:bCs/>
                <w:sz w:val="22"/>
                <w:szCs w:val="22"/>
                <w:cs/>
                <w:lang w:bidi="hi-IN"/>
              </w:rPr>
              <w:t xml:space="preserve"> और सेवा कर एवं केन्द्रीय उत्पाद शुल्क</w:t>
            </w:r>
            <w:r w:rsidRPr="009E3F79">
              <w:rPr>
                <w:rFonts w:ascii="Bookman Old Style" w:hAnsi="Bookman Old Style" w:cs="Mangal" w:hint="c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9E3F79">
              <w:rPr>
                <w:rFonts w:ascii="Bookman Old Style" w:hAnsi="Bookman Old Style" w:cs="Mangal"/>
                <w:b/>
                <w:bCs/>
                <w:sz w:val="22"/>
                <w:szCs w:val="22"/>
                <w:cs/>
                <w:lang w:bidi="hi-IN"/>
              </w:rPr>
              <w:t>आयुक्त का कार्यालय</w:t>
            </w:r>
          </w:p>
          <w:p w:rsidR="009E3F79" w:rsidRPr="009E3F79" w:rsidRDefault="009E3F79" w:rsidP="009E3F79">
            <w:pPr>
              <w:pStyle w:val="BodyText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3F79">
              <w:rPr>
                <w:rFonts w:ascii="Times New Roman" w:hAnsi="Times New Roman"/>
                <w:b/>
                <w:bCs/>
                <w:sz w:val="20"/>
                <w:szCs w:val="20"/>
              </w:rPr>
              <w:t>OFFICE OF THE  COMMISSIONER OF GST &amp; CENTRAL EXCISE</w:t>
            </w:r>
          </w:p>
          <w:p w:rsidR="009E3F79" w:rsidRPr="009E3F79" w:rsidRDefault="009E3F79" w:rsidP="009E3F79">
            <w:pPr>
              <w:pStyle w:val="BodyText2"/>
              <w:jc w:val="center"/>
              <w:rPr>
                <w:rFonts w:ascii="Times New Roman" w:hAnsi="Times New Roman" w:cstheme="minorBidi"/>
                <w:b/>
                <w:bCs/>
                <w:sz w:val="22"/>
                <w:szCs w:val="22"/>
                <w:lang w:bidi="hi-IN"/>
              </w:rPr>
            </w:pPr>
            <w:r w:rsidRPr="009E3F79">
              <w:rPr>
                <w:rFonts w:ascii="Times New Roman" w:hAnsi="Times New Roman" w:cstheme="minorBidi" w:hint="cs"/>
                <w:b/>
                <w:bCs/>
                <w:sz w:val="22"/>
                <w:szCs w:val="22"/>
                <w:cs/>
                <w:lang w:bidi="hi-IN"/>
              </w:rPr>
              <w:t xml:space="preserve">न. 1. विल्लियम्स रोड, कंटोनमेंट, </w:t>
            </w:r>
          </w:p>
          <w:p w:rsidR="009E3F79" w:rsidRDefault="009E3F79" w:rsidP="009E3F79">
            <w:pPr>
              <w:pStyle w:val="BodyText2"/>
              <w:jc w:val="center"/>
              <w:rPr>
                <w:rFonts w:ascii="Times New Roman" w:hAnsi="Times New Roman" w:cstheme="minorBidi"/>
                <w:b/>
                <w:bCs/>
                <w:sz w:val="22"/>
                <w:szCs w:val="20"/>
                <w:lang w:bidi="hi-IN"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0"/>
                <w:lang w:bidi="hi-IN"/>
              </w:rPr>
              <w:t>No. 1, WILLIAMS ROAD, CANTONMENT,</w:t>
            </w:r>
          </w:p>
          <w:p w:rsidR="009E3F79" w:rsidRPr="00653C67" w:rsidRDefault="009E3F79" w:rsidP="00653C67">
            <w:pPr>
              <w:pStyle w:val="BodyText2"/>
              <w:jc w:val="center"/>
              <w:rPr>
                <w:rFonts w:ascii="Times New Roman" w:hAnsi="Times New Roman" w:cstheme="minorBidi"/>
                <w:b/>
                <w:bCs/>
                <w:sz w:val="22"/>
                <w:szCs w:val="20"/>
                <w:lang w:bidi="hi-IN"/>
              </w:rPr>
            </w:pPr>
            <w:r w:rsidRPr="009E3F79">
              <w:rPr>
                <w:rFonts w:ascii="Times New Roman" w:hAnsi="Times New Roman" w:cstheme="minorBidi" w:hint="cs"/>
                <w:b/>
                <w:bCs/>
                <w:sz w:val="22"/>
                <w:szCs w:val="22"/>
                <w:cs/>
                <w:lang w:bidi="hi-IN"/>
              </w:rPr>
              <w:t>तिरुच्चिरापल्ली /</w:t>
            </w:r>
            <w:r>
              <w:rPr>
                <w:rFonts w:ascii="Times New Roman" w:hAnsi="Times New Roman" w:cstheme="minorBidi" w:hint="cs"/>
                <w:b/>
                <w:bCs/>
                <w:sz w:val="22"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hAnsi="Times New Roman" w:cstheme="minorBidi"/>
                <w:b/>
                <w:bCs/>
                <w:sz w:val="22"/>
                <w:szCs w:val="20"/>
                <w:lang w:bidi="hi-IN"/>
              </w:rPr>
              <w:t>TIRUCHIRAPPALLI – 620</w:t>
            </w:r>
            <w:r>
              <w:rPr>
                <w:rFonts w:ascii="Times New Roman" w:hAnsi="Times New Roman" w:cstheme="minorBidi" w:hint="cs"/>
                <w:b/>
                <w:bCs/>
                <w:sz w:val="22"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hAnsi="Times New Roman" w:cstheme="minorBidi"/>
                <w:b/>
                <w:bCs/>
                <w:sz w:val="22"/>
                <w:szCs w:val="20"/>
                <w:lang w:bidi="hi-IN"/>
              </w:rPr>
              <w:t>001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F79" w:rsidRDefault="009E3F79" w:rsidP="00B46CA1"/>
          <w:p w:rsidR="009E3F79" w:rsidRDefault="009E3F79" w:rsidP="00B46CA1">
            <w:r w:rsidRPr="009E3F79">
              <w:rPr>
                <w:noProof/>
              </w:rPr>
              <w:drawing>
                <wp:inline distT="0" distB="0" distL="0" distR="0">
                  <wp:extent cx="1617562" cy="964642"/>
                  <wp:effectExtent l="19050" t="0" r="1688" b="0"/>
                  <wp:docPr id="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403" cy="9639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07DE" w:rsidRDefault="005207DE" w:rsidP="009E3F79">
      <w:pPr>
        <w:suppressAutoHyphens/>
        <w:spacing w:after="0" w:line="240" w:lineRule="auto"/>
        <w:jc w:val="both"/>
        <w:rPr>
          <w:rFonts w:cs="Mangal"/>
          <w:lang w:eastAsia="ar-SA"/>
        </w:rPr>
      </w:pPr>
    </w:p>
    <w:p w:rsidR="004A6D3A" w:rsidRDefault="004A6D3A" w:rsidP="009E3F79">
      <w:pPr>
        <w:suppressAutoHyphens/>
        <w:spacing w:after="0" w:line="240" w:lineRule="auto"/>
        <w:jc w:val="both"/>
        <w:rPr>
          <w:rFonts w:cs="Mangal"/>
          <w:lang w:eastAsia="ar-SA"/>
        </w:rPr>
      </w:pPr>
    </w:p>
    <w:p w:rsidR="009E3F79" w:rsidRDefault="009E3F79" w:rsidP="009E3F79">
      <w:pPr>
        <w:suppressAutoHyphens/>
        <w:spacing w:after="0" w:line="240" w:lineRule="auto"/>
        <w:jc w:val="both"/>
        <w:rPr>
          <w:rFonts w:cs="Mangal"/>
          <w:lang w:eastAsia="ar-SA"/>
        </w:rPr>
      </w:pPr>
      <w:r>
        <w:rPr>
          <w:rFonts w:cs="Mangal" w:hint="cs"/>
          <w:cs/>
          <w:lang w:eastAsia="ar-SA"/>
        </w:rPr>
        <w:t>15.</w:t>
      </w:r>
    </w:p>
    <w:p w:rsidR="009E3F79" w:rsidRDefault="009E3F79" w:rsidP="009E3F79">
      <w:pPr>
        <w:suppressAutoHyphens/>
        <w:spacing w:after="0" w:line="240" w:lineRule="auto"/>
        <w:jc w:val="both"/>
        <w:rPr>
          <w:rFonts w:cs="Mangal"/>
          <w:lang w:eastAsia="ar-SA"/>
        </w:rPr>
      </w:pPr>
    </w:p>
    <w:tbl>
      <w:tblPr>
        <w:tblStyle w:val="TableGrid"/>
        <w:tblW w:w="10711" w:type="dxa"/>
        <w:tblInd w:w="-318" w:type="dxa"/>
        <w:tblLayout w:type="fixed"/>
        <w:tblLook w:val="04A0"/>
      </w:tblPr>
      <w:tblGrid>
        <w:gridCol w:w="1844"/>
        <w:gridCol w:w="6297"/>
        <w:gridCol w:w="2570"/>
      </w:tblGrid>
      <w:tr w:rsidR="009E3F79" w:rsidTr="00653C67">
        <w:trPr>
          <w:trHeight w:val="1776"/>
        </w:trPr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F79" w:rsidRDefault="009E3F79" w:rsidP="00B46CA1"/>
          <w:p w:rsidR="009E3F79" w:rsidRDefault="009E3F79" w:rsidP="00B46CA1">
            <w:r w:rsidRPr="009E3F79">
              <w:rPr>
                <w:rFonts w:cs="Mangal"/>
                <w:noProof/>
                <w:cs/>
              </w:rPr>
              <w:drawing>
                <wp:inline distT="0" distB="0" distL="0" distR="0">
                  <wp:extent cx="1019175" cy="809625"/>
                  <wp:effectExtent l="19050" t="0" r="9525" b="0"/>
                  <wp:docPr id="50" name="Picture 4" descr="ashoka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shoka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F79" w:rsidRPr="009E3F79" w:rsidRDefault="009E3F79" w:rsidP="00B46CA1">
            <w:pPr>
              <w:pStyle w:val="BodyText2"/>
              <w:jc w:val="center"/>
              <w:rPr>
                <w:rFonts w:ascii="Bookman Old Style" w:hAnsi="Bookman Old Style" w:cs="Mangal"/>
                <w:b/>
                <w:bCs/>
                <w:sz w:val="22"/>
                <w:szCs w:val="22"/>
                <w:lang w:bidi="hi-IN"/>
              </w:rPr>
            </w:pPr>
            <w:r w:rsidRPr="009E3F79">
              <w:rPr>
                <w:rFonts w:ascii="Bookman Old Style" w:hAnsi="Bookman Old Style" w:cs="Mangal" w:hint="cs"/>
                <w:b/>
                <w:bCs/>
                <w:sz w:val="22"/>
                <w:szCs w:val="22"/>
                <w:cs/>
                <w:lang w:bidi="hi-IN"/>
              </w:rPr>
              <w:t>माल</w:t>
            </w:r>
            <w:r w:rsidRPr="009E3F79">
              <w:rPr>
                <w:rFonts w:ascii="Bookman Old Style" w:hAnsi="Bookman Old Style" w:cs="Mangal"/>
                <w:b/>
                <w:bCs/>
                <w:sz w:val="22"/>
                <w:szCs w:val="22"/>
                <w:cs/>
                <w:lang w:bidi="hi-IN"/>
              </w:rPr>
              <w:t xml:space="preserve"> और सेवा कर एवं केन्द्रीय उत्पाद शुल्क</w:t>
            </w:r>
            <w:r w:rsidRPr="009E3F79">
              <w:rPr>
                <w:rFonts w:ascii="Bookman Old Style" w:hAnsi="Bookman Old Style" w:cs="Mangal" w:hint="c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9E3F79">
              <w:rPr>
                <w:rFonts w:ascii="Bookman Old Style" w:hAnsi="Bookman Old Style" w:cs="Mangal"/>
                <w:b/>
                <w:bCs/>
                <w:sz w:val="22"/>
                <w:szCs w:val="22"/>
                <w:cs/>
                <w:lang w:bidi="hi-IN"/>
              </w:rPr>
              <w:t>आयुक्त का कार्यालय</w:t>
            </w:r>
          </w:p>
          <w:p w:rsidR="009E3F79" w:rsidRPr="009E3F79" w:rsidRDefault="009E3F79" w:rsidP="00B46CA1">
            <w:pPr>
              <w:pStyle w:val="BodyText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3F79">
              <w:rPr>
                <w:rFonts w:ascii="Times New Roman" w:hAnsi="Times New Roman"/>
                <w:b/>
                <w:bCs/>
                <w:sz w:val="20"/>
                <w:szCs w:val="20"/>
              </w:rPr>
              <w:t>OFFICE OF THE  COMMISSIONER OF GST &amp; CENTRAL EXCISE</w:t>
            </w:r>
          </w:p>
          <w:p w:rsidR="009E3F79" w:rsidRPr="009E3F79" w:rsidRDefault="009E3F79" w:rsidP="00B46CA1">
            <w:pPr>
              <w:pStyle w:val="BodyText2"/>
              <w:jc w:val="center"/>
              <w:rPr>
                <w:rFonts w:ascii="Times New Roman" w:hAnsi="Times New Roman" w:cstheme="minorBidi"/>
                <w:b/>
                <w:bCs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theme="minorBidi" w:hint="cs"/>
                <w:b/>
                <w:bCs/>
                <w:sz w:val="22"/>
                <w:szCs w:val="22"/>
                <w:cs/>
                <w:lang w:bidi="hi-IN"/>
              </w:rPr>
              <w:t>जी एस टी भवन, न. 1, फोल्कस कमपाउण्ड, अणमेडु</w:t>
            </w:r>
          </w:p>
          <w:p w:rsidR="004A6D3A" w:rsidRDefault="004A6D3A" w:rsidP="00B46CA1">
            <w:pPr>
              <w:pStyle w:val="BodyText2"/>
              <w:jc w:val="center"/>
              <w:rPr>
                <w:rFonts w:ascii="Times New Roman" w:hAnsi="Times New Roman" w:cstheme="minorBidi"/>
                <w:b/>
                <w:bCs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  <w:lang w:bidi="hi-IN"/>
              </w:rPr>
              <w:t>GAT BHAWAN, No. 1, FOULKES COMPOUND, ANAIMEDU</w:t>
            </w:r>
          </w:p>
          <w:p w:rsidR="009E3F79" w:rsidRPr="00653C67" w:rsidRDefault="009E3F79" w:rsidP="00653C67">
            <w:pPr>
              <w:pStyle w:val="BodyText2"/>
              <w:jc w:val="center"/>
              <w:rPr>
                <w:rFonts w:ascii="Times New Roman" w:hAnsi="Times New Roman" w:cstheme="minorBidi"/>
                <w:b/>
                <w:bCs/>
                <w:sz w:val="22"/>
                <w:szCs w:val="20"/>
                <w:lang w:bidi="hi-IN"/>
              </w:rPr>
            </w:pPr>
            <w:r>
              <w:rPr>
                <w:rFonts w:ascii="Times New Roman" w:hAnsi="Times New Roman" w:cstheme="minorBidi" w:hint="cs"/>
                <w:b/>
                <w:bCs/>
                <w:sz w:val="22"/>
                <w:szCs w:val="22"/>
                <w:cs/>
                <w:lang w:bidi="hi-IN"/>
              </w:rPr>
              <w:t>सेलम</w:t>
            </w:r>
            <w:r w:rsidRPr="009E3F79">
              <w:rPr>
                <w:rFonts w:ascii="Times New Roman" w:hAnsi="Times New Roman" w:cstheme="minorBidi" w:hint="cs"/>
                <w:b/>
                <w:bCs/>
                <w:sz w:val="22"/>
                <w:szCs w:val="22"/>
                <w:cs/>
                <w:lang w:bidi="hi-IN"/>
              </w:rPr>
              <w:t xml:space="preserve"> /</w:t>
            </w:r>
            <w:r>
              <w:rPr>
                <w:rFonts w:ascii="Times New Roman" w:hAnsi="Times New Roman" w:cstheme="minorBidi" w:hint="cs"/>
                <w:b/>
                <w:bCs/>
                <w:sz w:val="22"/>
                <w:szCs w:val="20"/>
                <w:cs/>
                <w:lang w:bidi="hi-IN"/>
              </w:rPr>
              <w:t xml:space="preserve"> </w:t>
            </w:r>
            <w:r w:rsidR="004A6D3A">
              <w:rPr>
                <w:rFonts w:ascii="Times New Roman" w:hAnsi="Times New Roman" w:cstheme="minorBidi"/>
                <w:b/>
                <w:bCs/>
                <w:sz w:val="22"/>
                <w:szCs w:val="20"/>
                <w:lang w:bidi="hi-IN"/>
              </w:rPr>
              <w:t>SALEM</w:t>
            </w:r>
            <w:r>
              <w:rPr>
                <w:rFonts w:ascii="Times New Roman" w:hAnsi="Times New Roman" w:cstheme="minorBidi"/>
                <w:b/>
                <w:bCs/>
                <w:sz w:val="22"/>
                <w:szCs w:val="20"/>
                <w:lang w:bidi="hi-IN"/>
              </w:rPr>
              <w:t xml:space="preserve"> – </w:t>
            </w:r>
            <w:r>
              <w:rPr>
                <w:rFonts w:ascii="Times New Roman" w:hAnsi="Times New Roman" w:cstheme="minorBidi" w:hint="cs"/>
                <w:b/>
                <w:bCs/>
                <w:sz w:val="22"/>
                <w:szCs w:val="20"/>
                <w:cs/>
                <w:lang w:bidi="hi-IN"/>
              </w:rPr>
              <w:t>636 001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F79" w:rsidRDefault="009E3F79" w:rsidP="00B46CA1"/>
          <w:p w:rsidR="009E3F79" w:rsidRDefault="009E3F79" w:rsidP="00B46CA1">
            <w:r w:rsidRPr="009E3F79">
              <w:rPr>
                <w:rFonts w:cs="Mangal"/>
                <w:noProof/>
                <w:cs/>
              </w:rPr>
              <w:drawing>
                <wp:inline distT="0" distB="0" distL="0" distR="0">
                  <wp:extent cx="1448008" cy="813916"/>
                  <wp:effectExtent l="19050" t="0" r="0" b="0"/>
                  <wp:docPr id="49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207" cy="818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3F79" w:rsidRDefault="009E3F79" w:rsidP="009E3F79">
      <w:pPr>
        <w:suppressAutoHyphens/>
        <w:spacing w:after="0" w:line="240" w:lineRule="auto"/>
        <w:jc w:val="both"/>
        <w:rPr>
          <w:rFonts w:cs="Mangal"/>
          <w:lang w:eastAsia="ar-SA"/>
        </w:rPr>
      </w:pPr>
    </w:p>
    <w:p w:rsidR="005207DE" w:rsidRPr="00BE7737" w:rsidRDefault="005207DE" w:rsidP="005207DE">
      <w:pPr>
        <w:spacing w:after="0" w:line="240" w:lineRule="auto"/>
        <w:rPr>
          <w:lang w:val="en-IN"/>
        </w:rPr>
      </w:pPr>
    </w:p>
    <w:sectPr w:rsidR="005207DE" w:rsidRPr="00BE7737" w:rsidSect="0090182A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VB-TTYogeshEN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V-TTAakash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6827"/>
    <w:multiLevelType w:val="hybridMultilevel"/>
    <w:tmpl w:val="B3AECBE8"/>
    <w:lvl w:ilvl="0" w:tplc="E6C487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AE32AB"/>
    <w:multiLevelType w:val="hybridMultilevel"/>
    <w:tmpl w:val="A2F65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C3F2C"/>
    <w:multiLevelType w:val="hybridMultilevel"/>
    <w:tmpl w:val="96F85576"/>
    <w:lvl w:ilvl="0" w:tplc="23167D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>
    <w:useFELayout/>
  </w:compat>
  <w:rsids>
    <w:rsidRoot w:val="00BE7737"/>
    <w:rsid w:val="000F5901"/>
    <w:rsid w:val="00130A98"/>
    <w:rsid w:val="003138D1"/>
    <w:rsid w:val="004520F6"/>
    <w:rsid w:val="004A6D3A"/>
    <w:rsid w:val="005207DE"/>
    <w:rsid w:val="00653C67"/>
    <w:rsid w:val="008332AB"/>
    <w:rsid w:val="008C34F4"/>
    <w:rsid w:val="0090182A"/>
    <w:rsid w:val="009E3F79"/>
    <w:rsid w:val="00A4311B"/>
    <w:rsid w:val="00BE7737"/>
    <w:rsid w:val="00D32271"/>
    <w:rsid w:val="00DB6E2A"/>
    <w:rsid w:val="00EA03E1"/>
    <w:rsid w:val="00F3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2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BE7737"/>
    <w:pPr>
      <w:spacing w:after="0" w:line="240" w:lineRule="auto"/>
      <w:jc w:val="both"/>
    </w:pPr>
    <w:rPr>
      <w:rFonts w:ascii="DVB-TTYogeshEN" w:eastAsia="Times New Roma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BE7737"/>
    <w:rPr>
      <w:rFonts w:ascii="DVB-TTYogeshEN" w:eastAsia="Times New Roman" w:hAnsi="DVB-TTYogeshEN" w:cs="Times New Roman"/>
      <w:sz w:val="32"/>
      <w:szCs w:val="24"/>
      <w:lang w:bidi="ar-SA"/>
    </w:rPr>
  </w:style>
  <w:style w:type="table" w:styleId="TableGrid">
    <w:name w:val="Table Grid"/>
    <w:basedOn w:val="TableNormal"/>
    <w:uiPriority w:val="59"/>
    <w:rsid w:val="00BE7737"/>
    <w:pPr>
      <w:spacing w:after="0" w:line="240" w:lineRule="auto"/>
    </w:pPr>
    <w:rPr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773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737"/>
    <w:rPr>
      <w:rFonts w:ascii="Tahoma" w:hAnsi="Tahoma" w:cs="Mangal"/>
      <w:sz w:val="16"/>
      <w:szCs w:val="14"/>
    </w:rPr>
  </w:style>
  <w:style w:type="paragraph" w:styleId="NoSpacing">
    <w:name w:val="No Spacing"/>
    <w:qFormat/>
    <w:rsid w:val="00A4311B"/>
    <w:pPr>
      <w:spacing w:after="0" w:line="240" w:lineRule="auto"/>
    </w:pPr>
    <w:rPr>
      <w:rFonts w:ascii="Calibri" w:eastAsia="Times New Roman" w:hAnsi="Calibri" w:cs="Mangal"/>
      <w:szCs w:val="22"/>
      <w:lang w:val="en-IN" w:eastAsia="en-IN" w:bidi="ta-IN"/>
    </w:rPr>
  </w:style>
  <w:style w:type="paragraph" w:styleId="Title">
    <w:name w:val="Title"/>
    <w:basedOn w:val="Normal"/>
    <w:next w:val="Normal"/>
    <w:link w:val="TitleChar"/>
    <w:qFormat/>
    <w:rsid w:val="00EA03E1"/>
    <w:pPr>
      <w:widowControl w:val="0"/>
      <w:suppressAutoHyphens/>
      <w:spacing w:after="0" w:line="240" w:lineRule="auto"/>
      <w:jc w:val="center"/>
    </w:pPr>
    <w:rPr>
      <w:rFonts w:ascii="Times New Roman" w:eastAsia="Arial Unicode MS" w:hAnsi="Times New Roman" w:cs="Mangal"/>
      <w:b/>
      <w:bCs/>
      <w:kern w:val="2"/>
      <w:sz w:val="40"/>
      <w:szCs w:val="24"/>
    </w:rPr>
  </w:style>
  <w:style w:type="character" w:customStyle="1" w:styleId="TitleChar">
    <w:name w:val="Title Char"/>
    <w:basedOn w:val="DefaultParagraphFont"/>
    <w:link w:val="Title"/>
    <w:rsid w:val="00EA03E1"/>
    <w:rPr>
      <w:rFonts w:ascii="Times New Roman" w:eastAsia="Arial Unicode MS" w:hAnsi="Times New Roman" w:cs="Mangal"/>
      <w:b/>
      <w:bCs/>
      <w:kern w:val="2"/>
      <w:sz w:val="40"/>
      <w:szCs w:val="24"/>
    </w:rPr>
  </w:style>
  <w:style w:type="paragraph" w:styleId="HTMLPreformatted">
    <w:name w:val="HTML Preformatted"/>
    <w:basedOn w:val="Normal"/>
    <w:link w:val="HTMLPreformattedChar"/>
    <w:rsid w:val="008C3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8C34F4"/>
    <w:rPr>
      <w:rFonts w:ascii="Courier New" w:eastAsia="Times New Roman" w:hAnsi="Courier New" w:cs="Courier New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http://www.cbec.gov.in/images/main/cbec-newlogo.jp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D6AF3-F40A-4644-BB76-D90CFC5EE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2019-06-07T09:48:00Z</dcterms:created>
  <dcterms:modified xsi:type="dcterms:W3CDTF">2019-06-07T10:55:00Z</dcterms:modified>
</cp:coreProperties>
</file>